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CA35C5" w:rsidRPr="005A5B83" w:rsidTr="006D1E92"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10031"/>
            </w:tblGrid>
            <w:tr w:rsidR="00455093" w:rsidRPr="00D80649" w:rsidTr="00455093">
              <w:trPr>
                <w:trHeight w:val="426"/>
              </w:trPr>
              <w:tc>
                <w:tcPr>
                  <w:tcW w:w="10031" w:type="dxa"/>
                </w:tcPr>
                <w:p w:rsidR="00455093" w:rsidRPr="00D80649" w:rsidRDefault="00455093" w:rsidP="00284AF6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 wp14:anchorId="56847E17" wp14:editId="33E609A7">
                        <wp:extent cx="716915" cy="1219200"/>
                        <wp:effectExtent l="0" t="0" r="698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Изображение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5093" w:rsidRPr="00D80649" w:rsidRDefault="00455093" w:rsidP="00284AF6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D80649">
                    <w:rPr>
                      <w:b/>
                      <w:sz w:val="36"/>
                      <w:szCs w:val="28"/>
                    </w:rPr>
                    <w:t>Администрация муниципального округа Воротынский Нижегородской области</w:t>
                  </w:r>
                </w:p>
                <w:p w:rsidR="00455093" w:rsidRPr="00D80649" w:rsidRDefault="00455093" w:rsidP="00284AF6">
                  <w:pPr>
                    <w:suppressAutoHyphens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55093" w:rsidRPr="00D80649" w:rsidRDefault="00455093" w:rsidP="00455093">
                  <w:pPr>
                    <w:keepNext/>
                    <w:numPr>
                      <w:ilvl w:val="3"/>
                      <w:numId w:val="2"/>
                    </w:numPr>
                    <w:tabs>
                      <w:tab w:val="left" w:pos="0"/>
                    </w:tabs>
                    <w:suppressAutoHyphens/>
                    <w:spacing w:after="200" w:line="276" w:lineRule="auto"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</w:rPr>
                  </w:pPr>
                  <w:r>
                    <w:rPr>
                      <w:b/>
                      <w:bCs/>
                      <w:sz w:val="40"/>
                      <w:szCs w:val="28"/>
                    </w:rPr>
                    <w:t>Р А С П О Р Я Ж Е</w:t>
                  </w:r>
                  <w:r w:rsidRPr="00D80649">
                    <w:rPr>
                      <w:b/>
                      <w:bCs/>
                      <w:sz w:val="40"/>
                      <w:szCs w:val="28"/>
                    </w:rPr>
                    <w:t xml:space="preserve"> Н И Е</w:t>
                  </w:r>
                </w:p>
                <w:p w:rsidR="00455093" w:rsidRPr="00D80649" w:rsidRDefault="00455093" w:rsidP="00284AF6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55093" w:rsidRPr="005E363E" w:rsidTr="00455093">
              <w:trPr>
                <w:trHeight w:val="934"/>
              </w:trPr>
              <w:tc>
                <w:tcPr>
                  <w:tcW w:w="10031" w:type="dxa"/>
                </w:tcPr>
                <w:p w:rsidR="00455093" w:rsidRPr="005E363E" w:rsidRDefault="00890EDF" w:rsidP="00284AF6">
                  <w:pPr>
                    <w:suppressAutoHyphens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03.02.2026</w:t>
                  </w:r>
                  <w:r w:rsidR="00455093" w:rsidRPr="005E363E">
                    <w:rPr>
                      <w:sz w:val="27"/>
                      <w:szCs w:val="27"/>
                    </w:rPr>
                    <w:t xml:space="preserve">                                                   </w:t>
                  </w:r>
                  <w:r>
                    <w:rPr>
                      <w:sz w:val="27"/>
                      <w:szCs w:val="27"/>
                    </w:rPr>
                    <w:t xml:space="preserve">                                                                № 43-р</w:t>
                  </w:r>
                </w:p>
                <w:p w:rsidR="00455093" w:rsidRPr="005E363E" w:rsidRDefault="00455093" w:rsidP="00284AF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  <w:p w:rsidR="00455093" w:rsidRPr="005E363E" w:rsidRDefault="00455093" w:rsidP="001514D9">
                  <w:pPr>
                    <w:autoSpaceDE w:val="0"/>
                    <w:autoSpaceDN w:val="0"/>
                    <w:adjustRightInd w:val="0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CA35C5" w:rsidRDefault="00CA35C5"/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55093" w:rsidTr="001514D9">
        <w:tc>
          <w:tcPr>
            <w:tcW w:w="5778" w:type="dxa"/>
          </w:tcPr>
          <w:p w:rsidR="00455093" w:rsidRDefault="00455093" w:rsidP="00455093">
            <w:pPr>
              <w:jc w:val="both"/>
              <w:rPr>
                <w:color w:val="000000"/>
                <w:sz w:val="28"/>
                <w:szCs w:val="28"/>
              </w:rPr>
            </w:pPr>
            <w:r w:rsidRPr="00F03A4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проектной деятельности и внедрении бережливых технологий в </w:t>
            </w:r>
            <w:r>
              <w:rPr>
                <w:spacing w:val="3"/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муниципального округа Воротынский Нижегородской области </w:t>
            </w:r>
            <w:r w:rsidRPr="00455093">
              <w:rPr>
                <w:color w:val="000000"/>
                <w:sz w:val="28"/>
                <w:szCs w:val="28"/>
              </w:rPr>
              <w:t>и подведомственных организациях</w:t>
            </w:r>
          </w:p>
        </w:tc>
      </w:tr>
    </w:tbl>
    <w:p w:rsidR="00455093" w:rsidRPr="00455093" w:rsidRDefault="00455093" w:rsidP="00CE525A">
      <w:pPr>
        <w:jc w:val="both"/>
        <w:rPr>
          <w:color w:val="000000"/>
          <w:sz w:val="28"/>
          <w:szCs w:val="28"/>
        </w:rPr>
      </w:pPr>
      <w:r w:rsidRPr="00455093">
        <w:rPr>
          <w:color w:val="000000"/>
          <w:sz w:val="28"/>
          <w:szCs w:val="28"/>
        </w:rPr>
        <w:t xml:space="preserve"> </w:t>
      </w:r>
    </w:p>
    <w:p w:rsidR="002F60DA" w:rsidRPr="00F03A4A" w:rsidRDefault="002F60DA" w:rsidP="00277D82">
      <w:pPr>
        <w:jc w:val="both"/>
        <w:rPr>
          <w:sz w:val="28"/>
          <w:szCs w:val="28"/>
        </w:rPr>
      </w:pPr>
    </w:p>
    <w:p w:rsidR="00455093" w:rsidRPr="003F2AC3" w:rsidRDefault="00455093" w:rsidP="00455093">
      <w:pPr>
        <w:ind w:firstLine="709"/>
        <w:contextualSpacing/>
        <w:jc w:val="both"/>
        <w:rPr>
          <w:sz w:val="28"/>
          <w:szCs w:val="28"/>
        </w:rPr>
      </w:pPr>
      <w:r w:rsidRPr="003F2AC3">
        <w:rPr>
          <w:sz w:val="28"/>
          <w:szCs w:val="28"/>
        </w:rPr>
        <w:t xml:space="preserve">В </w:t>
      </w:r>
      <w:r w:rsidR="00B871B9">
        <w:rPr>
          <w:sz w:val="28"/>
          <w:szCs w:val="28"/>
        </w:rPr>
        <w:t xml:space="preserve">целях реализации на территории </w:t>
      </w:r>
      <w:r w:rsidRPr="003F2AC3">
        <w:rPr>
          <w:sz w:val="28"/>
          <w:szCs w:val="28"/>
        </w:rPr>
        <w:t>муниципального округа</w:t>
      </w:r>
      <w:r w:rsidR="001514D9" w:rsidRPr="003F2AC3">
        <w:rPr>
          <w:sz w:val="28"/>
          <w:szCs w:val="28"/>
        </w:rPr>
        <w:t xml:space="preserve"> Воротынский</w:t>
      </w:r>
      <w:r w:rsidRPr="003F2AC3">
        <w:rPr>
          <w:sz w:val="28"/>
          <w:szCs w:val="28"/>
        </w:rPr>
        <w:t xml:space="preserve"> Нижегородской области мероприятий приоритетного проекта «Эффективный муниципалитет», направленных на разработку и внедрение лучших муниципальных практик применения бережливого производства и управления</w:t>
      </w:r>
      <w:r w:rsidR="001514D9" w:rsidRPr="003F2AC3">
        <w:rPr>
          <w:sz w:val="28"/>
          <w:szCs w:val="28"/>
        </w:rPr>
        <w:t xml:space="preserve">, на основании Устава </w:t>
      </w:r>
      <w:r w:rsidRPr="003F2AC3">
        <w:rPr>
          <w:sz w:val="28"/>
          <w:szCs w:val="28"/>
        </w:rPr>
        <w:t xml:space="preserve">муниципального округа </w:t>
      </w:r>
      <w:r w:rsidR="001514D9" w:rsidRPr="003F2AC3">
        <w:rPr>
          <w:sz w:val="28"/>
          <w:szCs w:val="28"/>
        </w:rPr>
        <w:t xml:space="preserve">Воротынский </w:t>
      </w:r>
      <w:r w:rsidRPr="003F2AC3">
        <w:rPr>
          <w:sz w:val="28"/>
          <w:szCs w:val="28"/>
        </w:rPr>
        <w:t>Нижегородской области:</w:t>
      </w:r>
    </w:p>
    <w:p w:rsidR="00455093" w:rsidRPr="003F2AC3" w:rsidRDefault="00455093" w:rsidP="00455093">
      <w:pPr>
        <w:ind w:firstLine="709"/>
        <w:contextualSpacing/>
        <w:jc w:val="both"/>
        <w:rPr>
          <w:sz w:val="28"/>
          <w:szCs w:val="28"/>
        </w:rPr>
      </w:pPr>
      <w:r w:rsidRPr="003F2AC3">
        <w:rPr>
          <w:sz w:val="28"/>
          <w:szCs w:val="28"/>
        </w:rPr>
        <w:t>1. Организовать работу проектной деятельности и внедрение бережливых те</w:t>
      </w:r>
      <w:r w:rsidR="003F2AC3" w:rsidRPr="003F2AC3">
        <w:rPr>
          <w:sz w:val="28"/>
          <w:szCs w:val="28"/>
        </w:rPr>
        <w:t xml:space="preserve">хнологий в структурных подразделениях </w:t>
      </w:r>
      <w:r w:rsidRPr="003F2AC3">
        <w:rPr>
          <w:sz w:val="28"/>
          <w:szCs w:val="28"/>
        </w:rPr>
        <w:t>админи</w:t>
      </w:r>
      <w:r w:rsidR="003F2AC3" w:rsidRPr="003F2AC3">
        <w:rPr>
          <w:sz w:val="28"/>
          <w:szCs w:val="28"/>
        </w:rPr>
        <w:t>страции</w:t>
      </w:r>
      <w:r w:rsidRPr="003F2AC3">
        <w:rPr>
          <w:sz w:val="28"/>
          <w:szCs w:val="28"/>
        </w:rPr>
        <w:t xml:space="preserve"> муниципального округа</w:t>
      </w:r>
      <w:r w:rsidR="003F2AC3" w:rsidRPr="003F2AC3">
        <w:rPr>
          <w:sz w:val="28"/>
          <w:szCs w:val="28"/>
        </w:rPr>
        <w:t xml:space="preserve"> Воротынский</w:t>
      </w:r>
      <w:r w:rsidRPr="003F2AC3">
        <w:rPr>
          <w:sz w:val="28"/>
          <w:szCs w:val="28"/>
        </w:rPr>
        <w:t xml:space="preserve"> Нижегородской области и подведомственных организациях.</w:t>
      </w:r>
    </w:p>
    <w:p w:rsidR="00455093" w:rsidRPr="003F2AC3" w:rsidRDefault="00455093" w:rsidP="00455093">
      <w:pPr>
        <w:ind w:firstLine="709"/>
        <w:contextualSpacing/>
        <w:jc w:val="both"/>
        <w:rPr>
          <w:sz w:val="28"/>
          <w:szCs w:val="28"/>
        </w:rPr>
      </w:pPr>
      <w:r w:rsidRPr="003F2AC3">
        <w:rPr>
          <w:sz w:val="28"/>
          <w:szCs w:val="28"/>
        </w:rPr>
        <w:t xml:space="preserve">2. Утвердить прилагаемое Положение о Рабочей группе по вопросам внедрения бережливых технологий в </w:t>
      </w:r>
      <w:r w:rsidR="003F2AC3" w:rsidRPr="003F2AC3">
        <w:rPr>
          <w:sz w:val="28"/>
          <w:szCs w:val="28"/>
        </w:rPr>
        <w:t xml:space="preserve">администрации муниципального округа Воротынский Нижегородской области </w:t>
      </w:r>
      <w:r w:rsidRPr="003F2AC3">
        <w:rPr>
          <w:sz w:val="28"/>
          <w:szCs w:val="28"/>
        </w:rPr>
        <w:t>и подведомственных организациях.</w:t>
      </w:r>
    </w:p>
    <w:p w:rsidR="00455093" w:rsidRPr="003F2AC3" w:rsidRDefault="00455093" w:rsidP="00455093">
      <w:pPr>
        <w:ind w:firstLine="709"/>
        <w:contextualSpacing/>
        <w:jc w:val="both"/>
        <w:rPr>
          <w:sz w:val="28"/>
          <w:szCs w:val="28"/>
        </w:rPr>
      </w:pPr>
      <w:r w:rsidRPr="003F2AC3">
        <w:rPr>
          <w:sz w:val="28"/>
          <w:szCs w:val="28"/>
        </w:rPr>
        <w:t xml:space="preserve">3. Утвердить прилагаемый состав Рабочей группы по внедрению бережливых технологий в </w:t>
      </w:r>
      <w:r w:rsidR="003F2AC3" w:rsidRPr="003F2AC3">
        <w:rPr>
          <w:sz w:val="28"/>
          <w:szCs w:val="28"/>
        </w:rPr>
        <w:t xml:space="preserve">администрации муниципального округа Воротынский Нижегородской области </w:t>
      </w:r>
      <w:r w:rsidRPr="003F2AC3">
        <w:rPr>
          <w:sz w:val="28"/>
          <w:szCs w:val="28"/>
        </w:rPr>
        <w:t>и подвед</w:t>
      </w:r>
      <w:r w:rsidR="00E769C4">
        <w:rPr>
          <w:sz w:val="28"/>
          <w:szCs w:val="28"/>
        </w:rPr>
        <w:t>омственных организациях (далее -</w:t>
      </w:r>
      <w:r w:rsidRPr="003F2AC3">
        <w:rPr>
          <w:sz w:val="28"/>
          <w:szCs w:val="28"/>
        </w:rPr>
        <w:t xml:space="preserve"> Рабочая группа).</w:t>
      </w:r>
    </w:p>
    <w:p w:rsidR="00455093" w:rsidRPr="003F2AC3" w:rsidRDefault="00455093" w:rsidP="00455093">
      <w:pPr>
        <w:ind w:firstLine="709"/>
        <w:contextualSpacing/>
        <w:jc w:val="both"/>
        <w:rPr>
          <w:sz w:val="28"/>
          <w:szCs w:val="28"/>
        </w:rPr>
      </w:pPr>
      <w:r w:rsidRPr="003F2AC3">
        <w:rPr>
          <w:sz w:val="28"/>
          <w:szCs w:val="28"/>
        </w:rPr>
        <w:t>4. Руков</w:t>
      </w:r>
      <w:r w:rsidR="003F2AC3" w:rsidRPr="003F2AC3">
        <w:rPr>
          <w:sz w:val="28"/>
          <w:szCs w:val="28"/>
        </w:rPr>
        <w:t>одителям структурных подразд</w:t>
      </w:r>
      <w:r w:rsidR="003F2AC3">
        <w:rPr>
          <w:sz w:val="28"/>
          <w:szCs w:val="28"/>
        </w:rPr>
        <w:t>е</w:t>
      </w:r>
      <w:r w:rsidR="003F2AC3" w:rsidRPr="003F2AC3">
        <w:rPr>
          <w:sz w:val="28"/>
          <w:szCs w:val="28"/>
        </w:rPr>
        <w:t>лений</w:t>
      </w:r>
      <w:r w:rsidRPr="003F2AC3">
        <w:rPr>
          <w:sz w:val="28"/>
          <w:szCs w:val="28"/>
        </w:rPr>
        <w:t xml:space="preserve"> </w:t>
      </w:r>
      <w:r w:rsidR="003F2AC3" w:rsidRPr="003F2AC3">
        <w:rPr>
          <w:sz w:val="28"/>
          <w:szCs w:val="28"/>
        </w:rPr>
        <w:t xml:space="preserve">администрации муниципального округа Воротынский Нижегородской области </w:t>
      </w:r>
      <w:r w:rsidRPr="003F2AC3">
        <w:rPr>
          <w:sz w:val="28"/>
          <w:szCs w:val="28"/>
        </w:rPr>
        <w:t>и подведомственных организаций:</w:t>
      </w:r>
    </w:p>
    <w:p w:rsidR="00455093" w:rsidRPr="003F2AC3" w:rsidRDefault="00455093" w:rsidP="00455093">
      <w:pPr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3F2AC3">
        <w:rPr>
          <w:color w:val="000000"/>
          <w:sz w:val="28"/>
          <w:szCs w:val="28"/>
          <w:lang w:bidi="ru-RU"/>
        </w:rPr>
        <w:t>4.1. Обеспечить внедрение бережливых технологий в деятельность</w:t>
      </w:r>
      <w:r w:rsidR="003F2AC3" w:rsidRPr="003F2AC3">
        <w:rPr>
          <w:color w:val="000000"/>
          <w:sz w:val="28"/>
          <w:szCs w:val="28"/>
          <w:lang w:bidi="ru-RU"/>
        </w:rPr>
        <w:t xml:space="preserve"> структурных подразделений </w:t>
      </w:r>
      <w:r w:rsidR="003F2AC3" w:rsidRPr="003F2AC3">
        <w:rPr>
          <w:sz w:val="28"/>
          <w:szCs w:val="28"/>
        </w:rPr>
        <w:t xml:space="preserve">администрации муниципального округа Воротынский Нижегородской области </w:t>
      </w:r>
      <w:r w:rsidRPr="003F2AC3">
        <w:rPr>
          <w:color w:val="000000"/>
          <w:sz w:val="28"/>
          <w:szCs w:val="28"/>
          <w:lang w:bidi="ru-RU"/>
        </w:rPr>
        <w:t>и подведомственных организаций, посредством ведения проектной деятельности и регулярного повышения компетенций сотрудников.</w:t>
      </w:r>
    </w:p>
    <w:p w:rsidR="00455093" w:rsidRPr="003F2AC3" w:rsidRDefault="00455093" w:rsidP="00455093">
      <w:pPr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3F2AC3">
        <w:rPr>
          <w:color w:val="000000"/>
          <w:sz w:val="28"/>
          <w:szCs w:val="28"/>
          <w:lang w:bidi="ru-RU"/>
        </w:rPr>
        <w:lastRenderedPageBreak/>
        <w:t>4.2. Ежегодно направлять в адрес председателя Рабочей группы Проекты по бережливым технологиям (далее - Проекты), запрашиваемые Рабочей группой материалы, информацию о возможности тиражирования Проектов.</w:t>
      </w:r>
    </w:p>
    <w:p w:rsidR="00455093" w:rsidRPr="003F2AC3" w:rsidRDefault="00455093" w:rsidP="00455093">
      <w:pPr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3F2AC3">
        <w:rPr>
          <w:color w:val="000000"/>
          <w:sz w:val="28"/>
          <w:szCs w:val="28"/>
          <w:lang w:bidi="ru-RU"/>
        </w:rPr>
        <w:t xml:space="preserve">4.3. Обеспечить внедрение Проектов, разработанных Фабриками перемен эффективного управления Нижегородской области и представленных на тиражирование, после их согласования исполнителями </w:t>
      </w:r>
      <w:r w:rsidR="003F2AC3" w:rsidRPr="003F2AC3">
        <w:rPr>
          <w:color w:val="000000"/>
          <w:sz w:val="28"/>
          <w:szCs w:val="28"/>
          <w:lang w:bidi="ru-RU"/>
        </w:rPr>
        <w:t xml:space="preserve">структурных подразделений </w:t>
      </w:r>
      <w:r w:rsidR="003F2AC3" w:rsidRPr="003F2AC3">
        <w:rPr>
          <w:sz w:val="28"/>
          <w:szCs w:val="28"/>
        </w:rPr>
        <w:t xml:space="preserve">администрации муниципального округа Воротынский Нижегородской области </w:t>
      </w:r>
      <w:r w:rsidRPr="003F2AC3">
        <w:rPr>
          <w:color w:val="000000"/>
          <w:sz w:val="28"/>
          <w:szCs w:val="28"/>
          <w:lang w:bidi="ru-RU"/>
        </w:rPr>
        <w:t>и подведомственных организаций.</w:t>
      </w:r>
    </w:p>
    <w:p w:rsidR="00455093" w:rsidRPr="003F2AC3" w:rsidRDefault="00455093" w:rsidP="00253D9C">
      <w:pPr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3F2AC3">
        <w:rPr>
          <w:color w:val="000000"/>
          <w:sz w:val="28"/>
          <w:szCs w:val="28"/>
          <w:lang w:bidi="ru-RU"/>
        </w:rPr>
        <w:t>5. Рабочей группе обеспечить взаимодействие с центром компетенции «Фабрика перемен» по вопросам внедрения и тиражирования бережливых технологий.</w:t>
      </w:r>
    </w:p>
    <w:p w:rsidR="001514D9" w:rsidRPr="004D62CA" w:rsidRDefault="00253D9C" w:rsidP="00253D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14D9" w:rsidRPr="00057F14">
        <w:rPr>
          <w:sz w:val="28"/>
          <w:szCs w:val="28"/>
        </w:rPr>
        <w:t>. Признать утратившим</w:t>
      </w:r>
      <w:r w:rsidR="001514D9">
        <w:rPr>
          <w:sz w:val="28"/>
          <w:szCs w:val="28"/>
        </w:rPr>
        <w:t>и</w:t>
      </w:r>
      <w:r w:rsidR="001514D9" w:rsidRPr="00057F14">
        <w:rPr>
          <w:sz w:val="28"/>
          <w:szCs w:val="28"/>
        </w:rPr>
        <w:t xml:space="preserve"> силу</w:t>
      </w:r>
      <w:r w:rsidR="001514D9">
        <w:rPr>
          <w:sz w:val="28"/>
          <w:szCs w:val="28"/>
        </w:rPr>
        <w:t>:</w:t>
      </w:r>
    </w:p>
    <w:p w:rsidR="001514D9" w:rsidRDefault="001514D9" w:rsidP="009D047B">
      <w:pPr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514D9">
        <w:rPr>
          <w:sz w:val="28"/>
          <w:szCs w:val="28"/>
        </w:rPr>
        <w:t>распоряжение администрации городского округа Воротынский Нижегородской области от</w:t>
      </w:r>
      <w:r w:rsidR="003F2AC3">
        <w:rPr>
          <w:sz w:val="28"/>
          <w:szCs w:val="28"/>
        </w:rPr>
        <w:t xml:space="preserve"> 10.07.2024 №</w:t>
      </w:r>
      <w:r w:rsidR="00E769C4">
        <w:rPr>
          <w:sz w:val="28"/>
          <w:szCs w:val="28"/>
        </w:rPr>
        <w:t xml:space="preserve"> </w:t>
      </w:r>
      <w:r w:rsidR="003F2AC3">
        <w:rPr>
          <w:sz w:val="28"/>
          <w:szCs w:val="28"/>
        </w:rPr>
        <w:t>294-р «</w:t>
      </w:r>
      <w:r w:rsidR="009D047B" w:rsidRPr="00F03A4A">
        <w:rPr>
          <w:sz w:val="28"/>
          <w:szCs w:val="28"/>
        </w:rPr>
        <w:t xml:space="preserve">О </w:t>
      </w:r>
      <w:r w:rsidR="009D047B">
        <w:rPr>
          <w:sz w:val="28"/>
          <w:szCs w:val="28"/>
        </w:rPr>
        <w:t xml:space="preserve">проектной деятельности и внедрении бережливых технологий в </w:t>
      </w:r>
      <w:r w:rsidR="009D047B">
        <w:rPr>
          <w:spacing w:val="3"/>
          <w:sz w:val="28"/>
          <w:szCs w:val="28"/>
        </w:rPr>
        <w:t>структурных подразделениях администрации</w:t>
      </w:r>
      <w:r w:rsidR="009D047B">
        <w:rPr>
          <w:sz w:val="28"/>
          <w:szCs w:val="28"/>
        </w:rPr>
        <w:t xml:space="preserve"> городского округа Воротынский Нижегородской области»;</w:t>
      </w:r>
    </w:p>
    <w:p w:rsidR="009D047B" w:rsidRPr="00617B80" w:rsidRDefault="009D047B" w:rsidP="009D047B">
      <w:pPr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514D9">
        <w:rPr>
          <w:sz w:val="28"/>
          <w:szCs w:val="28"/>
        </w:rPr>
        <w:t>распоряжение администрации городского округа Воротынский Нижегородской области от</w:t>
      </w:r>
      <w:r>
        <w:rPr>
          <w:sz w:val="28"/>
          <w:szCs w:val="28"/>
        </w:rPr>
        <w:t xml:space="preserve"> 09.01.2025 № 01-р</w:t>
      </w:r>
      <w:r w:rsidRPr="009D047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17B80">
        <w:rPr>
          <w:sz w:val="28"/>
          <w:szCs w:val="28"/>
        </w:rPr>
        <w:t xml:space="preserve">О внесении изменений в </w:t>
      </w:r>
      <w:r w:rsidRPr="00617B80">
        <w:rPr>
          <w:spacing w:val="3"/>
          <w:sz w:val="28"/>
          <w:szCs w:val="28"/>
        </w:rPr>
        <w:t>состав</w:t>
      </w:r>
      <w:r>
        <w:rPr>
          <w:spacing w:val="3"/>
          <w:sz w:val="28"/>
          <w:szCs w:val="28"/>
        </w:rPr>
        <w:t xml:space="preserve"> </w:t>
      </w:r>
      <w:r w:rsidRPr="00617B80">
        <w:rPr>
          <w:spacing w:val="3"/>
          <w:sz w:val="28"/>
          <w:szCs w:val="28"/>
        </w:rPr>
        <w:t>Головной рабочей группы по</w:t>
      </w:r>
      <w:r>
        <w:rPr>
          <w:spacing w:val="3"/>
          <w:sz w:val="28"/>
          <w:szCs w:val="28"/>
        </w:rPr>
        <w:t xml:space="preserve"> </w:t>
      </w:r>
      <w:r w:rsidRPr="00617B80">
        <w:rPr>
          <w:spacing w:val="3"/>
          <w:sz w:val="28"/>
          <w:szCs w:val="28"/>
        </w:rPr>
        <w:t>внедрению бережливых технологий</w:t>
      </w:r>
      <w:r>
        <w:rPr>
          <w:spacing w:val="3"/>
          <w:sz w:val="28"/>
          <w:szCs w:val="28"/>
        </w:rPr>
        <w:t xml:space="preserve"> </w:t>
      </w:r>
      <w:r w:rsidRPr="00617B80">
        <w:rPr>
          <w:spacing w:val="3"/>
          <w:sz w:val="28"/>
          <w:szCs w:val="28"/>
        </w:rPr>
        <w:t>в структурных подразделениях</w:t>
      </w:r>
      <w:r>
        <w:rPr>
          <w:spacing w:val="3"/>
          <w:sz w:val="28"/>
          <w:szCs w:val="28"/>
        </w:rPr>
        <w:t xml:space="preserve"> </w:t>
      </w:r>
      <w:r w:rsidRPr="00617B80">
        <w:rPr>
          <w:spacing w:val="3"/>
          <w:sz w:val="28"/>
          <w:szCs w:val="28"/>
        </w:rPr>
        <w:t xml:space="preserve">администрации </w:t>
      </w:r>
      <w:r w:rsidRPr="00617B80">
        <w:rPr>
          <w:sz w:val="28"/>
          <w:szCs w:val="28"/>
        </w:rPr>
        <w:t xml:space="preserve">городского округа Воротынский </w:t>
      </w:r>
      <w:r w:rsidRPr="00617B80">
        <w:rPr>
          <w:spacing w:val="3"/>
          <w:sz w:val="28"/>
          <w:szCs w:val="28"/>
        </w:rPr>
        <w:t>Нижегородской области</w:t>
      </w:r>
      <w:r>
        <w:rPr>
          <w:spacing w:val="3"/>
          <w:sz w:val="28"/>
          <w:szCs w:val="28"/>
        </w:rPr>
        <w:t>»;</w:t>
      </w:r>
    </w:p>
    <w:p w:rsidR="00AF5850" w:rsidRDefault="009D047B" w:rsidP="00AF5850">
      <w:pPr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514D9">
        <w:rPr>
          <w:sz w:val="28"/>
          <w:szCs w:val="28"/>
        </w:rPr>
        <w:t>распоряжение администрации городского округа Воротынский Нижегородской области от</w:t>
      </w:r>
      <w:r>
        <w:rPr>
          <w:sz w:val="28"/>
          <w:szCs w:val="28"/>
        </w:rPr>
        <w:t xml:space="preserve"> 28.05.2025 №</w:t>
      </w:r>
      <w:r w:rsidR="00AF5850">
        <w:rPr>
          <w:sz w:val="28"/>
          <w:szCs w:val="28"/>
        </w:rPr>
        <w:t xml:space="preserve"> 287-р «О внесении изменений в распоряжение администрации городского округа </w:t>
      </w:r>
      <w:r w:rsidR="00AF5850" w:rsidRPr="00252391">
        <w:rPr>
          <w:sz w:val="28"/>
          <w:szCs w:val="28"/>
        </w:rPr>
        <w:t>Воротынский Нижегородской области</w:t>
      </w:r>
      <w:r w:rsidR="00AF5850">
        <w:rPr>
          <w:sz w:val="28"/>
          <w:szCs w:val="28"/>
        </w:rPr>
        <w:t xml:space="preserve"> от 10.07.2024 № 294-р».</w:t>
      </w:r>
    </w:p>
    <w:p w:rsidR="00253D9C" w:rsidRPr="00F03A4A" w:rsidRDefault="00253D9C" w:rsidP="00253D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006A16">
        <w:rPr>
          <w:color w:val="000000"/>
          <w:sz w:val="28"/>
          <w:szCs w:val="28"/>
        </w:rPr>
        <w:t>Р</w:t>
      </w:r>
      <w:r w:rsidRPr="00006A16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зместить настоящее распоряжение</w:t>
      </w:r>
      <w:r w:rsidRPr="00006A16">
        <w:rPr>
          <w:bCs/>
          <w:color w:val="000000"/>
          <w:sz w:val="28"/>
          <w:szCs w:val="28"/>
        </w:rPr>
        <w:t xml:space="preserve"> на официальном портале органов местного самоуправления </w:t>
      </w:r>
      <w:r>
        <w:rPr>
          <w:bCs/>
          <w:color w:val="000000"/>
          <w:sz w:val="28"/>
          <w:szCs w:val="28"/>
        </w:rPr>
        <w:t>муниципального</w:t>
      </w:r>
      <w:r w:rsidRPr="00006A16">
        <w:rPr>
          <w:bCs/>
          <w:color w:val="000000"/>
          <w:sz w:val="28"/>
          <w:szCs w:val="28"/>
        </w:rPr>
        <w:t xml:space="preserve"> округа Воротынский Нижегородской области в сети Интернет-vorotynets.nobl.ru.</w:t>
      </w:r>
    </w:p>
    <w:p w:rsidR="002238AC" w:rsidRDefault="00253D9C" w:rsidP="00253D9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</w:t>
      </w:r>
      <w:r w:rsidR="00A32AE0">
        <w:rPr>
          <w:sz w:val="28"/>
          <w:szCs w:val="28"/>
        </w:rPr>
        <w:t>аспоряжение</w:t>
      </w:r>
      <w:r w:rsidR="002238AC">
        <w:rPr>
          <w:sz w:val="28"/>
          <w:szCs w:val="28"/>
        </w:rPr>
        <w:t xml:space="preserve"> вступает в силу с момента его подписания.</w:t>
      </w:r>
    </w:p>
    <w:p w:rsidR="001267B9" w:rsidRDefault="00253D9C" w:rsidP="001267B9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</w:rPr>
        <w:t>9</w:t>
      </w:r>
      <w:r w:rsidR="001F66DB" w:rsidRPr="00F03A4A">
        <w:rPr>
          <w:sz w:val="28"/>
          <w:szCs w:val="28"/>
        </w:rPr>
        <w:t xml:space="preserve">. </w:t>
      </w:r>
      <w:r w:rsidR="004079BC" w:rsidRPr="00F03A4A">
        <w:rPr>
          <w:sz w:val="28"/>
          <w:szCs w:val="28"/>
        </w:rPr>
        <w:t xml:space="preserve">Контроль за </w:t>
      </w:r>
      <w:r w:rsidR="004D378E" w:rsidRPr="00F03A4A">
        <w:rPr>
          <w:sz w:val="28"/>
          <w:szCs w:val="28"/>
        </w:rPr>
        <w:t>исполнением</w:t>
      </w:r>
      <w:r w:rsidR="001267B9">
        <w:rPr>
          <w:sz w:val="28"/>
          <w:szCs w:val="28"/>
        </w:rPr>
        <w:t xml:space="preserve"> распоряжения </w:t>
      </w:r>
      <w:r w:rsidR="001267B9">
        <w:rPr>
          <w:sz w:val="28"/>
          <w:szCs w:val="28"/>
          <w:lang w:eastAsia="hi-IN" w:bidi="hi-IN"/>
        </w:rPr>
        <w:t xml:space="preserve">возложить на заместителя </w:t>
      </w:r>
      <w:r w:rsidR="001267B9">
        <w:rPr>
          <w:sz w:val="28"/>
          <w:szCs w:val="28"/>
        </w:rPr>
        <w:t>главы администрации – начальника управления муниципальным имуществом администрации муниципального округа Воротынский Нижегородской области</w:t>
      </w:r>
      <w:r w:rsidR="001267B9">
        <w:rPr>
          <w:sz w:val="28"/>
          <w:szCs w:val="28"/>
          <w:lang w:eastAsia="hi-IN" w:bidi="hi-IN"/>
        </w:rPr>
        <w:t xml:space="preserve"> Петухова Д.В.</w:t>
      </w:r>
    </w:p>
    <w:p w:rsidR="004D1F68" w:rsidRDefault="004D1F68" w:rsidP="00277D82">
      <w:pPr>
        <w:tabs>
          <w:tab w:val="left" w:pos="2260"/>
        </w:tabs>
        <w:jc w:val="both"/>
        <w:rPr>
          <w:sz w:val="28"/>
          <w:szCs w:val="28"/>
        </w:rPr>
      </w:pPr>
    </w:p>
    <w:p w:rsidR="00AF5850" w:rsidRPr="00F03A4A" w:rsidRDefault="00AF5850" w:rsidP="00277D82">
      <w:pPr>
        <w:tabs>
          <w:tab w:val="left" w:pos="2260"/>
        </w:tabs>
        <w:jc w:val="both"/>
        <w:rPr>
          <w:sz w:val="28"/>
          <w:szCs w:val="28"/>
        </w:rPr>
      </w:pPr>
    </w:p>
    <w:p w:rsidR="00713575" w:rsidRPr="00F03A4A" w:rsidRDefault="004D378E" w:rsidP="00277D82">
      <w:pPr>
        <w:tabs>
          <w:tab w:val="left" w:pos="2260"/>
        </w:tabs>
        <w:jc w:val="both"/>
        <w:rPr>
          <w:sz w:val="28"/>
          <w:szCs w:val="28"/>
        </w:rPr>
      </w:pPr>
      <w:r w:rsidRPr="00F03A4A">
        <w:rPr>
          <w:sz w:val="28"/>
          <w:szCs w:val="28"/>
        </w:rPr>
        <w:t xml:space="preserve">Глава </w:t>
      </w:r>
      <w:r w:rsidR="004079BC" w:rsidRPr="00F03A4A">
        <w:rPr>
          <w:sz w:val="28"/>
          <w:szCs w:val="28"/>
        </w:rPr>
        <w:t>местного самоуправления</w:t>
      </w:r>
      <w:r w:rsidRPr="00F03A4A">
        <w:rPr>
          <w:sz w:val="28"/>
          <w:szCs w:val="28"/>
        </w:rPr>
        <w:t xml:space="preserve"> </w:t>
      </w:r>
    </w:p>
    <w:p w:rsidR="004079BC" w:rsidRPr="00F03A4A" w:rsidRDefault="001267B9" w:rsidP="00277D82">
      <w:pPr>
        <w:tabs>
          <w:tab w:val="left" w:pos="2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4079BC" w:rsidRPr="00F03A4A">
        <w:rPr>
          <w:sz w:val="28"/>
          <w:szCs w:val="28"/>
        </w:rPr>
        <w:t xml:space="preserve"> округа Воротынский</w:t>
      </w:r>
    </w:p>
    <w:p w:rsidR="00974FFE" w:rsidRPr="00F03A4A" w:rsidRDefault="004079BC" w:rsidP="00277D82">
      <w:pPr>
        <w:tabs>
          <w:tab w:val="left" w:pos="2260"/>
        </w:tabs>
        <w:jc w:val="both"/>
        <w:rPr>
          <w:sz w:val="28"/>
          <w:szCs w:val="28"/>
        </w:rPr>
      </w:pPr>
      <w:r w:rsidRPr="00F03A4A">
        <w:rPr>
          <w:sz w:val="28"/>
          <w:szCs w:val="28"/>
        </w:rPr>
        <w:t>Ни</w:t>
      </w:r>
      <w:r w:rsidR="009D4382">
        <w:rPr>
          <w:sz w:val="28"/>
          <w:szCs w:val="28"/>
        </w:rPr>
        <w:t>жегоро</w:t>
      </w:r>
      <w:r w:rsidR="00B871B9">
        <w:rPr>
          <w:sz w:val="28"/>
          <w:szCs w:val="28"/>
        </w:rPr>
        <w:t xml:space="preserve">дской области </w:t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B871B9">
        <w:rPr>
          <w:sz w:val="28"/>
          <w:szCs w:val="28"/>
        </w:rPr>
        <w:tab/>
      </w:r>
      <w:r w:rsidR="001267B9">
        <w:rPr>
          <w:sz w:val="28"/>
          <w:szCs w:val="28"/>
        </w:rPr>
        <w:t>А.А. Савельев</w:t>
      </w:r>
    </w:p>
    <w:p w:rsidR="001267B9" w:rsidRDefault="001267B9" w:rsidP="00162954">
      <w:pPr>
        <w:jc w:val="right"/>
        <w:outlineLvl w:val="0"/>
      </w:pPr>
    </w:p>
    <w:p w:rsidR="001267B9" w:rsidRDefault="001267B9" w:rsidP="00162954">
      <w:pPr>
        <w:jc w:val="right"/>
        <w:outlineLvl w:val="0"/>
      </w:pPr>
    </w:p>
    <w:p w:rsidR="001267B9" w:rsidRDefault="001267B9" w:rsidP="00162954">
      <w:pPr>
        <w:jc w:val="right"/>
        <w:outlineLvl w:val="0"/>
      </w:pPr>
    </w:p>
    <w:p w:rsidR="001267B9" w:rsidRDefault="001267B9" w:rsidP="00162954">
      <w:pPr>
        <w:jc w:val="right"/>
        <w:outlineLvl w:val="0"/>
      </w:pPr>
    </w:p>
    <w:p w:rsidR="001267B9" w:rsidRDefault="001267B9" w:rsidP="00162954">
      <w:pPr>
        <w:jc w:val="right"/>
        <w:outlineLvl w:val="0"/>
      </w:pPr>
    </w:p>
    <w:p w:rsidR="001267B9" w:rsidRDefault="001267B9" w:rsidP="00162954">
      <w:pPr>
        <w:jc w:val="right"/>
        <w:outlineLvl w:val="0"/>
      </w:pPr>
    </w:p>
    <w:p w:rsidR="001267B9" w:rsidRDefault="001267B9" w:rsidP="00162954">
      <w:pPr>
        <w:jc w:val="right"/>
        <w:outlineLvl w:val="0"/>
      </w:pPr>
    </w:p>
    <w:p w:rsidR="001267B9" w:rsidRDefault="001267B9" w:rsidP="00162954">
      <w:pPr>
        <w:jc w:val="right"/>
        <w:outlineLvl w:val="0"/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1267B9" w:rsidTr="008C2F75">
        <w:tc>
          <w:tcPr>
            <w:tcW w:w="4784" w:type="dxa"/>
          </w:tcPr>
          <w:p w:rsidR="001267B9" w:rsidRDefault="001267B9" w:rsidP="001267B9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1267B9" w:rsidRPr="00EB21F6" w:rsidRDefault="001267B9" w:rsidP="001267B9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</w:t>
            </w:r>
            <w:r w:rsidRPr="00EB21F6">
              <w:rPr>
                <w:sz w:val="28"/>
                <w:szCs w:val="28"/>
              </w:rPr>
              <w:t xml:space="preserve"> администрации                         </w:t>
            </w:r>
            <w:r>
              <w:rPr>
                <w:sz w:val="28"/>
                <w:szCs w:val="28"/>
              </w:rPr>
              <w:t xml:space="preserve">                      муниципального</w:t>
            </w:r>
            <w:r w:rsidRPr="00EB21F6">
              <w:rPr>
                <w:sz w:val="28"/>
                <w:szCs w:val="28"/>
              </w:rPr>
              <w:t xml:space="preserve"> округа Воротынский</w:t>
            </w:r>
          </w:p>
          <w:p w:rsidR="001267B9" w:rsidRDefault="001267B9" w:rsidP="001267B9">
            <w:pPr>
              <w:jc w:val="right"/>
              <w:outlineLvl w:val="0"/>
              <w:rPr>
                <w:sz w:val="28"/>
                <w:szCs w:val="28"/>
              </w:rPr>
            </w:pPr>
            <w:r w:rsidRPr="00EB21F6">
              <w:rPr>
                <w:sz w:val="28"/>
                <w:szCs w:val="28"/>
              </w:rPr>
              <w:t xml:space="preserve">Нижегородской области                        </w:t>
            </w:r>
          </w:p>
          <w:p w:rsidR="001267B9" w:rsidRDefault="001267B9" w:rsidP="00890EDF">
            <w:pPr>
              <w:jc w:val="right"/>
              <w:outlineLvl w:val="0"/>
            </w:pPr>
            <w:r w:rsidRPr="00EB21F6">
              <w:rPr>
                <w:sz w:val="28"/>
                <w:szCs w:val="28"/>
              </w:rPr>
              <w:t xml:space="preserve">от </w:t>
            </w:r>
            <w:r w:rsidR="00890EDF">
              <w:rPr>
                <w:sz w:val="28"/>
                <w:szCs w:val="28"/>
              </w:rPr>
              <w:t>03.02.2026</w:t>
            </w:r>
            <w:r w:rsidRPr="00EB21F6">
              <w:rPr>
                <w:sz w:val="28"/>
                <w:szCs w:val="28"/>
              </w:rPr>
              <w:t xml:space="preserve"> № </w:t>
            </w:r>
            <w:r w:rsidR="00890EDF">
              <w:rPr>
                <w:sz w:val="28"/>
                <w:szCs w:val="28"/>
              </w:rPr>
              <w:t>43-р</w:t>
            </w:r>
          </w:p>
        </w:tc>
      </w:tr>
    </w:tbl>
    <w:p w:rsidR="00AA2FED" w:rsidRDefault="00954F7F" w:rsidP="00162954">
      <w:pPr>
        <w:jc w:val="right"/>
        <w:outlineLvl w:val="0"/>
      </w:pPr>
      <w:r w:rsidRPr="005A5B83">
        <w:t xml:space="preserve">         </w:t>
      </w:r>
    </w:p>
    <w:p w:rsidR="001267B9" w:rsidRPr="008C2F75" w:rsidRDefault="001267B9" w:rsidP="001267B9">
      <w:pPr>
        <w:widowControl w:val="0"/>
        <w:jc w:val="center"/>
        <w:outlineLvl w:val="1"/>
        <w:rPr>
          <w:b/>
          <w:bCs/>
          <w:spacing w:val="2"/>
          <w:sz w:val="28"/>
          <w:szCs w:val="28"/>
          <w:lang w:eastAsia="en-US"/>
        </w:rPr>
      </w:pPr>
      <w:bookmarkStart w:id="0" w:name="bookmark1"/>
      <w:r w:rsidRPr="008C2F75">
        <w:rPr>
          <w:b/>
          <w:bCs/>
          <w:spacing w:val="2"/>
          <w:sz w:val="28"/>
          <w:szCs w:val="28"/>
          <w:lang w:eastAsia="en-US"/>
        </w:rPr>
        <w:t>ПОЛОЖЕНИЕ</w:t>
      </w:r>
      <w:bookmarkEnd w:id="0"/>
    </w:p>
    <w:p w:rsidR="001267B9" w:rsidRPr="008C2F75" w:rsidRDefault="001267B9" w:rsidP="001267B9">
      <w:pPr>
        <w:widowControl w:val="0"/>
        <w:jc w:val="center"/>
        <w:rPr>
          <w:b/>
          <w:bCs/>
          <w:spacing w:val="2"/>
          <w:sz w:val="28"/>
          <w:szCs w:val="28"/>
          <w:lang w:eastAsia="en-US"/>
        </w:rPr>
      </w:pPr>
      <w:r w:rsidRPr="008C2F75">
        <w:rPr>
          <w:b/>
          <w:bCs/>
          <w:spacing w:val="2"/>
          <w:sz w:val="28"/>
          <w:szCs w:val="28"/>
          <w:lang w:eastAsia="en-US"/>
        </w:rPr>
        <w:t>о Рабочей группе по вопросам внедрения бережливых техно</w:t>
      </w:r>
      <w:r w:rsidR="008C2F75">
        <w:rPr>
          <w:b/>
          <w:bCs/>
          <w:spacing w:val="2"/>
          <w:sz w:val="28"/>
          <w:szCs w:val="28"/>
          <w:lang w:eastAsia="en-US"/>
        </w:rPr>
        <w:t xml:space="preserve">логий в администрации </w:t>
      </w:r>
      <w:r w:rsidRPr="008C2F75">
        <w:rPr>
          <w:b/>
          <w:bCs/>
          <w:spacing w:val="2"/>
          <w:sz w:val="28"/>
          <w:szCs w:val="28"/>
          <w:lang w:eastAsia="en-US"/>
        </w:rPr>
        <w:t xml:space="preserve">муниципального округа </w:t>
      </w:r>
      <w:r w:rsidR="008C2F75">
        <w:rPr>
          <w:b/>
          <w:bCs/>
          <w:spacing w:val="2"/>
          <w:sz w:val="28"/>
          <w:szCs w:val="28"/>
          <w:lang w:eastAsia="en-US"/>
        </w:rPr>
        <w:t xml:space="preserve">Воротынский </w:t>
      </w:r>
      <w:r w:rsidRPr="008C2F75">
        <w:rPr>
          <w:b/>
          <w:bCs/>
          <w:spacing w:val="2"/>
          <w:sz w:val="28"/>
          <w:szCs w:val="28"/>
          <w:lang w:eastAsia="en-US"/>
        </w:rPr>
        <w:t>Нижегородской области и подведомственных организациях</w:t>
      </w:r>
    </w:p>
    <w:p w:rsidR="001267B9" w:rsidRPr="008C2F75" w:rsidRDefault="001267B9" w:rsidP="001267B9">
      <w:pPr>
        <w:widowControl w:val="0"/>
        <w:jc w:val="center"/>
        <w:rPr>
          <w:spacing w:val="1"/>
          <w:sz w:val="28"/>
          <w:szCs w:val="28"/>
          <w:lang w:eastAsia="en-US"/>
        </w:rPr>
      </w:pPr>
      <w:r w:rsidRPr="008C2F75">
        <w:rPr>
          <w:spacing w:val="1"/>
          <w:sz w:val="28"/>
          <w:szCs w:val="28"/>
          <w:lang w:eastAsia="en-US"/>
        </w:rPr>
        <w:t>(далее - Положение)</w:t>
      </w:r>
    </w:p>
    <w:p w:rsidR="001267B9" w:rsidRPr="00CF2FFE" w:rsidRDefault="001267B9" w:rsidP="001267B9">
      <w:pPr>
        <w:widowControl w:val="0"/>
        <w:jc w:val="center"/>
        <w:rPr>
          <w:spacing w:val="1"/>
          <w:lang w:eastAsia="en-US"/>
        </w:rPr>
      </w:pPr>
    </w:p>
    <w:p w:rsidR="001267B9" w:rsidRDefault="001267B9" w:rsidP="001267B9">
      <w:pPr>
        <w:widowControl w:val="0"/>
        <w:jc w:val="center"/>
        <w:outlineLvl w:val="1"/>
        <w:rPr>
          <w:b/>
          <w:bCs/>
          <w:spacing w:val="2"/>
          <w:sz w:val="28"/>
          <w:szCs w:val="28"/>
          <w:lang w:eastAsia="en-US"/>
        </w:rPr>
      </w:pPr>
      <w:bookmarkStart w:id="1" w:name="bookmark2"/>
      <w:r w:rsidRPr="008C2F75">
        <w:rPr>
          <w:b/>
          <w:bCs/>
          <w:spacing w:val="2"/>
          <w:sz w:val="28"/>
          <w:szCs w:val="28"/>
          <w:lang w:eastAsia="en-US"/>
        </w:rPr>
        <w:t>1. Общие положения</w:t>
      </w:r>
      <w:bookmarkEnd w:id="1"/>
    </w:p>
    <w:p w:rsidR="00C05820" w:rsidRPr="008C2F75" w:rsidRDefault="00C05820" w:rsidP="001267B9">
      <w:pPr>
        <w:widowControl w:val="0"/>
        <w:jc w:val="center"/>
        <w:outlineLvl w:val="1"/>
        <w:rPr>
          <w:b/>
          <w:bCs/>
          <w:spacing w:val="2"/>
          <w:sz w:val="28"/>
          <w:szCs w:val="28"/>
          <w:lang w:eastAsia="en-US"/>
        </w:rPr>
      </w:pPr>
    </w:p>
    <w:p w:rsidR="001267B9" w:rsidRPr="008C2F75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8C2F75">
        <w:rPr>
          <w:spacing w:val="1"/>
          <w:sz w:val="28"/>
          <w:szCs w:val="28"/>
          <w:lang w:eastAsia="en-US"/>
        </w:rPr>
        <w:t>1. Положение о Рабочей группе по вопросам внедрения бережливых техно</w:t>
      </w:r>
      <w:r w:rsidR="008C2F75" w:rsidRPr="008C2F75">
        <w:rPr>
          <w:spacing w:val="1"/>
          <w:sz w:val="28"/>
          <w:szCs w:val="28"/>
          <w:lang w:eastAsia="en-US"/>
        </w:rPr>
        <w:t xml:space="preserve">логий в администрации </w:t>
      </w:r>
      <w:r w:rsidRPr="008C2F75">
        <w:rPr>
          <w:spacing w:val="1"/>
          <w:sz w:val="28"/>
          <w:szCs w:val="28"/>
          <w:lang w:eastAsia="en-US"/>
        </w:rPr>
        <w:t xml:space="preserve">муниципального округа </w:t>
      </w:r>
      <w:r w:rsidR="008C2F75" w:rsidRPr="008C2F75">
        <w:rPr>
          <w:spacing w:val="1"/>
          <w:sz w:val="28"/>
          <w:szCs w:val="28"/>
          <w:lang w:eastAsia="en-US"/>
        </w:rPr>
        <w:t xml:space="preserve">Воротынский </w:t>
      </w:r>
      <w:r w:rsidRPr="008C2F75">
        <w:rPr>
          <w:spacing w:val="1"/>
          <w:sz w:val="28"/>
          <w:szCs w:val="28"/>
          <w:lang w:eastAsia="en-US"/>
        </w:rPr>
        <w:t xml:space="preserve">Нижегородской области и подведомственных организациях (далее - Рабочая группа) определяет принципы, порядок деятельности сотрудников </w:t>
      </w:r>
      <w:r w:rsidR="008C2F75" w:rsidRPr="008C2F75">
        <w:rPr>
          <w:spacing w:val="1"/>
          <w:sz w:val="28"/>
          <w:szCs w:val="28"/>
          <w:lang w:eastAsia="en-US"/>
        </w:rPr>
        <w:t xml:space="preserve">структурных подразделений </w:t>
      </w:r>
      <w:r w:rsidRPr="008C2F75">
        <w:rPr>
          <w:spacing w:val="1"/>
          <w:sz w:val="28"/>
          <w:szCs w:val="28"/>
          <w:lang w:eastAsia="en-US"/>
        </w:rPr>
        <w:t>администрации муниципального округа</w:t>
      </w:r>
      <w:r w:rsidR="008C2F75" w:rsidRPr="008C2F75">
        <w:rPr>
          <w:spacing w:val="1"/>
          <w:sz w:val="28"/>
          <w:szCs w:val="28"/>
          <w:lang w:eastAsia="en-US"/>
        </w:rPr>
        <w:t xml:space="preserve"> Воротынский</w:t>
      </w:r>
      <w:r w:rsidRPr="008C2F75">
        <w:rPr>
          <w:spacing w:val="1"/>
          <w:sz w:val="28"/>
          <w:szCs w:val="28"/>
          <w:lang w:eastAsia="en-US"/>
        </w:rPr>
        <w:t xml:space="preserve"> Нижегородской области и подведомственных организаций по вопросам внедрения проекта «Эффективный муниципалитет» в администрации муниципального округа</w:t>
      </w:r>
      <w:r w:rsidR="008C2F75" w:rsidRPr="008C2F75">
        <w:rPr>
          <w:spacing w:val="1"/>
          <w:sz w:val="28"/>
          <w:szCs w:val="28"/>
          <w:lang w:eastAsia="en-US"/>
        </w:rPr>
        <w:t xml:space="preserve"> Воротынский</w:t>
      </w:r>
      <w:r w:rsidRPr="008C2F75">
        <w:rPr>
          <w:spacing w:val="1"/>
          <w:sz w:val="28"/>
          <w:szCs w:val="28"/>
          <w:lang w:eastAsia="en-US"/>
        </w:rPr>
        <w:t xml:space="preserve"> Нижегородской области и подведомственных организациях.</w:t>
      </w:r>
    </w:p>
    <w:p w:rsidR="001267B9" w:rsidRPr="008C2F75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8C2F75">
        <w:rPr>
          <w:spacing w:val="1"/>
          <w:sz w:val="28"/>
          <w:szCs w:val="28"/>
          <w:lang w:eastAsia="en-US"/>
        </w:rPr>
        <w:t>1.2. Положение разработано для реализации проекта «Эффективный муниципалитет» в целях:</w:t>
      </w:r>
    </w:p>
    <w:p w:rsidR="001267B9" w:rsidRPr="008C2F75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8C2F75">
        <w:rPr>
          <w:spacing w:val="1"/>
          <w:sz w:val="28"/>
          <w:szCs w:val="28"/>
          <w:lang w:eastAsia="en-US"/>
        </w:rPr>
        <w:t>- повышения эффективности деятельности и взаимодействия участников по вопросам внедрения бережливых технологий;</w:t>
      </w:r>
    </w:p>
    <w:p w:rsidR="001267B9" w:rsidRPr="008C2F75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8C2F75">
        <w:rPr>
          <w:spacing w:val="1"/>
          <w:sz w:val="28"/>
          <w:szCs w:val="28"/>
          <w:lang w:eastAsia="en-US"/>
        </w:rPr>
        <w:t>- соблюдения и сокращения сроков реализации мероприятий;</w:t>
      </w:r>
    </w:p>
    <w:p w:rsidR="001267B9" w:rsidRPr="008C2F75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8C2F75">
        <w:rPr>
          <w:spacing w:val="1"/>
          <w:sz w:val="28"/>
          <w:szCs w:val="28"/>
          <w:lang w:eastAsia="en-US"/>
        </w:rPr>
        <w:t>- обеспечения достижения результатов;</w:t>
      </w:r>
    </w:p>
    <w:p w:rsidR="001267B9" w:rsidRPr="008C2F75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8C2F75">
        <w:rPr>
          <w:spacing w:val="1"/>
          <w:sz w:val="28"/>
          <w:szCs w:val="28"/>
          <w:lang w:eastAsia="en-US"/>
        </w:rPr>
        <w:t>- обеспечения прозрачности, обоснованности и своевременности решений.</w:t>
      </w:r>
      <w:bookmarkStart w:id="2" w:name="bookmark3"/>
    </w:p>
    <w:p w:rsidR="001267B9" w:rsidRDefault="001267B9" w:rsidP="001267B9">
      <w:pPr>
        <w:widowControl w:val="0"/>
        <w:ind w:firstLine="720"/>
        <w:jc w:val="center"/>
        <w:rPr>
          <w:b/>
          <w:spacing w:val="1"/>
          <w:lang w:eastAsia="en-US"/>
        </w:rPr>
      </w:pPr>
    </w:p>
    <w:p w:rsidR="001267B9" w:rsidRDefault="001267B9" w:rsidP="001267B9">
      <w:pPr>
        <w:widowControl w:val="0"/>
        <w:ind w:firstLine="720"/>
        <w:jc w:val="center"/>
        <w:rPr>
          <w:b/>
          <w:spacing w:val="1"/>
          <w:sz w:val="28"/>
          <w:szCs w:val="28"/>
          <w:lang w:eastAsia="en-US"/>
        </w:rPr>
      </w:pPr>
      <w:r w:rsidRPr="008C2F75">
        <w:rPr>
          <w:b/>
          <w:spacing w:val="1"/>
          <w:sz w:val="28"/>
          <w:szCs w:val="28"/>
          <w:lang w:eastAsia="en-US"/>
        </w:rPr>
        <w:t>2. Деятельность Рабочей группы</w:t>
      </w:r>
      <w:bookmarkEnd w:id="2"/>
    </w:p>
    <w:p w:rsidR="008C2F75" w:rsidRPr="007776DE" w:rsidRDefault="008C2F75" w:rsidP="001267B9">
      <w:pPr>
        <w:widowControl w:val="0"/>
        <w:ind w:firstLine="720"/>
        <w:jc w:val="center"/>
        <w:rPr>
          <w:b/>
          <w:spacing w:val="1"/>
          <w:sz w:val="28"/>
          <w:szCs w:val="28"/>
          <w:lang w:eastAsia="en-US"/>
        </w:rPr>
      </w:pPr>
    </w:p>
    <w:p w:rsidR="001267B9" w:rsidRPr="007776DE" w:rsidRDefault="001267B9" w:rsidP="001267B9">
      <w:pPr>
        <w:widowControl w:val="0"/>
        <w:ind w:firstLine="720"/>
        <w:jc w:val="both"/>
        <w:rPr>
          <w:b/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2.1. Рабочая группа является коллегиально-совещательным органом и создается для организации работы по оптимизации процессов, улучшения качества и доступности муниципальных услуг с использованием подходов и инструментов внедрения бережливых технологий и эффективного управления.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2.2. Состав Ра</w:t>
      </w:r>
      <w:r w:rsidR="006971D4">
        <w:rPr>
          <w:spacing w:val="1"/>
          <w:sz w:val="28"/>
          <w:szCs w:val="28"/>
          <w:lang w:eastAsia="en-US"/>
        </w:rPr>
        <w:t>бочей группы утверждается распоряжением</w:t>
      </w:r>
      <w:r w:rsidR="008C2F75" w:rsidRPr="007776DE">
        <w:rPr>
          <w:spacing w:val="1"/>
          <w:sz w:val="28"/>
          <w:szCs w:val="28"/>
          <w:lang w:eastAsia="en-US"/>
        </w:rPr>
        <w:t xml:space="preserve"> администрации </w:t>
      </w:r>
      <w:r w:rsidRPr="007776DE">
        <w:rPr>
          <w:spacing w:val="1"/>
          <w:sz w:val="28"/>
          <w:szCs w:val="28"/>
          <w:lang w:eastAsia="en-US"/>
        </w:rPr>
        <w:t xml:space="preserve">муниципального округа </w:t>
      </w:r>
      <w:r w:rsidR="008C2F75" w:rsidRPr="007776DE">
        <w:rPr>
          <w:spacing w:val="1"/>
          <w:sz w:val="28"/>
          <w:szCs w:val="28"/>
          <w:lang w:eastAsia="en-US"/>
        </w:rPr>
        <w:t xml:space="preserve">Воротынский </w:t>
      </w:r>
      <w:r w:rsidRPr="007776DE">
        <w:rPr>
          <w:spacing w:val="1"/>
          <w:sz w:val="28"/>
          <w:szCs w:val="28"/>
          <w:lang w:eastAsia="en-US"/>
        </w:rPr>
        <w:t>Нижегородской области.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2.3. Рабочая группа в своей деятельности руководствуется Конституцией Российской Федерации, федеральными нормативными правовыми актами, правовыми актами Нижегородской об</w:t>
      </w:r>
      <w:r w:rsidR="008C2F75" w:rsidRPr="007776DE">
        <w:rPr>
          <w:spacing w:val="1"/>
          <w:sz w:val="28"/>
          <w:szCs w:val="28"/>
          <w:lang w:eastAsia="en-US"/>
        </w:rPr>
        <w:t xml:space="preserve">ласти и администрации </w:t>
      </w:r>
      <w:r w:rsidRPr="007776DE">
        <w:rPr>
          <w:spacing w:val="1"/>
          <w:sz w:val="28"/>
          <w:szCs w:val="28"/>
          <w:lang w:eastAsia="en-US"/>
        </w:rPr>
        <w:t xml:space="preserve">муниципального округа </w:t>
      </w:r>
      <w:r w:rsidR="008C2F75" w:rsidRPr="007776DE">
        <w:rPr>
          <w:spacing w:val="1"/>
          <w:sz w:val="28"/>
          <w:szCs w:val="28"/>
          <w:lang w:eastAsia="en-US"/>
        </w:rPr>
        <w:t xml:space="preserve">Воротынский </w:t>
      </w:r>
      <w:r w:rsidRPr="007776DE">
        <w:rPr>
          <w:spacing w:val="1"/>
          <w:sz w:val="28"/>
          <w:szCs w:val="28"/>
          <w:lang w:eastAsia="en-US"/>
        </w:rPr>
        <w:t>Нижегородской области, настоящим Положением.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2.4. Основными задачами Рабочей группы являются: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организация работы по разработке и внедрению проектов по бережливым технологиям (далее - Проекты) проекта «Эффективный муниципалитет»;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lastRenderedPageBreak/>
        <w:t xml:space="preserve">- рассмотрение Проектов, подготовленных исполнителями </w:t>
      </w:r>
      <w:r w:rsidR="000F1BF5">
        <w:rPr>
          <w:spacing w:val="1"/>
          <w:sz w:val="28"/>
          <w:szCs w:val="28"/>
          <w:lang w:eastAsia="en-US"/>
        </w:rPr>
        <w:t xml:space="preserve">структурных подразделений </w:t>
      </w:r>
      <w:r w:rsidRPr="007776DE">
        <w:rPr>
          <w:spacing w:val="1"/>
          <w:sz w:val="28"/>
          <w:szCs w:val="28"/>
          <w:lang w:eastAsia="en-US"/>
        </w:rPr>
        <w:t>админист</w:t>
      </w:r>
      <w:r w:rsidR="008C2F75" w:rsidRPr="007776DE">
        <w:rPr>
          <w:spacing w:val="1"/>
          <w:sz w:val="28"/>
          <w:szCs w:val="28"/>
          <w:lang w:eastAsia="en-US"/>
        </w:rPr>
        <w:t xml:space="preserve">рации </w:t>
      </w:r>
      <w:r w:rsidRPr="007776DE">
        <w:rPr>
          <w:spacing w:val="1"/>
          <w:sz w:val="28"/>
          <w:szCs w:val="28"/>
          <w:lang w:eastAsia="en-US"/>
        </w:rPr>
        <w:t>муниципального округа</w:t>
      </w:r>
      <w:r w:rsidR="008C2F75" w:rsidRPr="007776DE">
        <w:rPr>
          <w:spacing w:val="1"/>
          <w:sz w:val="28"/>
          <w:szCs w:val="28"/>
          <w:lang w:eastAsia="en-US"/>
        </w:rPr>
        <w:t xml:space="preserve"> Воротынский</w:t>
      </w:r>
      <w:r w:rsidRPr="007776DE">
        <w:rPr>
          <w:spacing w:val="1"/>
          <w:sz w:val="28"/>
          <w:szCs w:val="28"/>
          <w:lang w:eastAsia="en-US"/>
        </w:rPr>
        <w:t xml:space="preserve"> Нижегородской области и подведомственными организациями, а также, при необходимости, направление Проектов на доработку;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получение в установленном порядке необходимых материалов по Проектам;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согласование Проектов для их дальнейшего внедрения и направление на тиражирование в Фабрики перемен эффективного управления Нижегородской области (далее - Фабрики НО);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 xml:space="preserve">- проведение отбора Проектов, разработанных Фабриками НО и представленных на тиражирование, и согласование их для внедрения с исполнителями </w:t>
      </w:r>
      <w:r w:rsidR="008C2F75" w:rsidRPr="007776DE">
        <w:rPr>
          <w:spacing w:val="1"/>
          <w:sz w:val="28"/>
          <w:szCs w:val="28"/>
          <w:lang w:eastAsia="en-US"/>
        </w:rPr>
        <w:t xml:space="preserve"> структурных подразделений администрации </w:t>
      </w:r>
      <w:r w:rsidRPr="007776DE">
        <w:rPr>
          <w:spacing w:val="1"/>
          <w:sz w:val="28"/>
          <w:szCs w:val="28"/>
          <w:lang w:eastAsia="en-US"/>
        </w:rPr>
        <w:t>муниципального округа</w:t>
      </w:r>
      <w:r w:rsidR="008C2F75" w:rsidRPr="007776DE">
        <w:rPr>
          <w:spacing w:val="1"/>
          <w:sz w:val="28"/>
          <w:szCs w:val="28"/>
          <w:lang w:eastAsia="en-US"/>
        </w:rPr>
        <w:t xml:space="preserve"> Воротынский</w:t>
      </w:r>
      <w:r w:rsidRPr="007776DE">
        <w:rPr>
          <w:spacing w:val="1"/>
          <w:sz w:val="28"/>
          <w:szCs w:val="28"/>
          <w:lang w:eastAsia="en-US"/>
        </w:rPr>
        <w:t xml:space="preserve"> Нижегородской области и подведомственных организаций;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принятие ключевых решений, связанных с разработкой и реализацией Проектов;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координация заинтересованных сторон, являющихся участниками Проектов;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оценка хода реализации Проектов.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2.5. Рабочая группа имеет право: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координировать деятельность</w:t>
      </w:r>
      <w:r w:rsidR="008C2F75" w:rsidRPr="007776DE">
        <w:rPr>
          <w:spacing w:val="1"/>
          <w:sz w:val="28"/>
          <w:szCs w:val="28"/>
          <w:lang w:eastAsia="en-US"/>
        </w:rPr>
        <w:t xml:space="preserve"> структурных подразделений администрации муниципального округа Воротынский Нижегородской области</w:t>
      </w:r>
      <w:r w:rsidRPr="007776DE">
        <w:rPr>
          <w:spacing w:val="1"/>
          <w:sz w:val="28"/>
          <w:szCs w:val="28"/>
          <w:lang w:eastAsia="en-US"/>
        </w:rPr>
        <w:t>, их подведомственных организаций и других заинтересованных сторон, являющихся участниками Проектов.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участвовать в рассмотрении сводных планов мероприятий по направлениям Проектов и определять источники и объемы финансирования по ним;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 xml:space="preserve">- запрашивать у </w:t>
      </w:r>
      <w:r w:rsidR="008C2F75" w:rsidRPr="007776DE">
        <w:rPr>
          <w:spacing w:val="1"/>
          <w:sz w:val="28"/>
          <w:szCs w:val="28"/>
          <w:lang w:eastAsia="en-US"/>
        </w:rPr>
        <w:t xml:space="preserve">структурных подразделений администрации муниципального округа Воротынский Нижегородской области </w:t>
      </w:r>
      <w:r w:rsidRPr="007776DE">
        <w:rPr>
          <w:spacing w:val="1"/>
          <w:sz w:val="28"/>
          <w:szCs w:val="28"/>
          <w:lang w:eastAsia="en-US"/>
        </w:rPr>
        <w:t>и подведомственных организаций, материалы и информацию по вопросам реализации Проектов;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принимать решения по проектам нормативных правовых актов в части реализации Проектов для их внесения на рассмотрение и утверждение главы ме</w:t>
      </w:r>
      <w:r w:rsidR="008C2F75" w:rsidRPr="007776DE">
        <w:rPr>
          <w:spacing w:val="1"/>
          <w:sz w:val="28"/>
          <w:szCs w:val="28"/>
          <w:lang w:eastAsia="en-US"/>
        </w:rPr>
        <w:t xml:space="preserve">стного самоуправления </w:t>
      </w:r>
      <w:r w:rsidRPr="007776DE">
        <w:rPr>
          <w:spacing w:val="1"/>
          <w:sz w:val="28"/>
          <w:szCs w:val="28"/>
          <w:lang w:eastAsia="en-US"/>
        </w:rPr>
        <w:t>муниципального округа</w:t>
      </w:r>
      <w:r w:rsidR="008C2F75" w:rsidRPr="007776DE">
        <w:rPr>
          <w:spacing w:val="1"/>
          <w:sz w:val="28"/>
          <w:szCs w:val="28"/>
          <w:lang w:eastAsia="en-US"/>
        </w:rPr>
        <w:t xml:space="preserve"> Воротынский</w:t>
      </w:r>
      <w:r w:rsidRPr="007776DE">
        <w:rPr>
          <w:spacing w:val="1"/>
          <w:sz w:val="28"/>
          <w:szCs w:val="28"/>
          <w:lang w:eastAsia="en-US"/>
        </w:rPr>
        <w:t xml:space="preserve"> Нижегородской области;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принимать решение о приоритетности разработки Проектов;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выступать инициатором разработки Проектов и определять руководителей Проектов и процессов.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2.6. Рабочая группа осуществляет свою деятельность путем проведения заседаний по мере необходимости, но не реже 1 раза в год. Члены Рабочей группы вправе инициировать внеочередное проведение заседания и вносить предложения в повестку.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2.7. Рабочая группа состоит из председателя Рабочей группы, заместителя председателя Рабочей группы, секретаря Рабочей группы и членов Рабочей группы.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2.8. Председатель Рабочей группы: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осуществляет общее руководство;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принимает решение о дате, времени и месте проведения заседания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утверждает повестку дня заседания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председательствует на заседаниях;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lastRenderedPageBreak/>
        <w:t>- определяет порядок рассмотрения вопросов на заседании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принимает решения по оперативным вопросам деятельности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подписывает протоколы заседаний Рабочей группы.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2.9. Заместитель Председателя Рабочей группы: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организует работу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участвует в подготовке и принятии решений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вносит предложения по повестке дня заседания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в отсутствие председателя Рабочей группы исполняет полномочия Председателя Рабочей группы.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2.10. Секретарь Рабочей группы: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осуществляет организационно-техническое и информационно-аналитическое обеспечение деятельности Рабочей группы;</w:t>
      </w:r>
    </w:p>
    <w:p w:rsidR="001267B9" w:rsidRPr="007776DE" w:rsidRDefault="006971D4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- осуществляет</w:t>
      </w:r>
      <w:r w:rsidR="001267B9" w:rsidRPr="007776DE">
        <w:rPr>
          <w:spacing w:val="1"/>
          <w:sz w:val="28"/>
          <w:szCs w:val="28"/>
          <w:lang w:eastAsia="en-US"/>
        </w:rPr>
        <w:t xml:space="preserve"> организационные мероприятия, связанные с подготовкой заседаний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формирует и доводит до сведения членов Рабочей группы повестку дня заседания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информирует членов Рабочей группы о времени и месте проведения заседаний;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оформляет протоколы заседаний Рабочей группы.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2.11. Члены Рабочей группы: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вносят предложения по повестке дня заседания Рабочей группы;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</w:t>
      </w:r>
      <w:r w:rsidR="000F1BF5">
        <w:rPr>
          <w:spacing w:val="1"/>
          <w:sz w:val="28"/>
          <w:szCs w:val="28"/>
          <w:lang w:eastAsia="en-US"/>
        </w:rPr>
        <w:t xml:space="preserve"> </w:t>
      </w:r>
      <w:r w:rsidR="006971D4">
        <w:rPr>
          <w:spacing w:val="1"/>
          <w:sz w:val="28"/>
          <w:szCs w:val="28"/>
          <w:lang w:eastAsia="en-US"/>
        </w:rPr>
        <w:t xml:space="preserve">участвуют в </w:t>
      </w:r>
      <w:r w:rsidRPr="007776DE">
        <w:rPr>
          <w:spacing w:val="1"/>
          <w:sz w:val="28"/>
          <w:szCs w:val="28"/>
          <w:lang w:eastAsia="en-US"/>
        </w:rPr>
        <w:t>заседаниях Рабочей группы обсуждении рассматриваемых на них вопросов;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участвуют в голосовании по обсуждаемым на заседаниях Рабочей группы вопросам;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- участвуют в подготовке и принятии решений Рабочей группы.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2.12. Заседание Рабочей группы считается правомочным, если на нем присутствует не менее половины от общего состава Рабочей группы.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Решение принимается большинством голосов. При равном количестве голосов, голос председательствующего является решающим.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2.13. Решения Рабочей группы оформляются протоколом заседания Рабочей группы, подписываются председателем Рабочей группы или его заместителем в течение пяти рабочих дней со дня проведения заседания и направляются членам Рабочей группы.</w:t>
      </w:r>
    </w:p>
    <w:p w:rsidR="001267B9" w:rsidRPr="007776DE" w:rsidRDefault="001267B9" w:rsidP="001267B9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2.14. Документы, формируемые в процессе работы Рабочей группы, хранятся у секретаря Рабочей группы.</w:t>
      </w:r>
    </w:p>
    <w:p w:rsidR="001267B9" w:rsidRDefault="001267B9" w:rsidP="001267B9">
      <w:pPr>
        <w:jc w:val="right"/>
        <w:outlineLvl w:val="0"/>
        <w:rPr>
          <w:sz w:val="28"/>
          <w:szCs w:val="28"/>
        </w:rPr>
      </w:pPr>
      <w:r w:rsidRPr="007776DE">
        <w:rPr>
          <w:sz w:val="28"/>
          <w:szCs w:val="28"/>
        </w:rPr>
        <w:br w:type="page"/>
      </w:r>
      <w:r w:rsidR="00C05820">
        <w:rPr>
          <w:sz w:val="28"/>
          <w:szCs w:val="28"/>
        </w:rPr>
        <w:lastRenderedPageBreak/>
        <w:t>УТВЕРЖДЕН</w:t>
      </w:r>
    </w:p>
    <w:p w:rsidR="001267B9" w:rsidRDefault="001267B9" w:rsidP="001267B9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Pr="00EB21F6">
        <w:rPr>
          <w:sz w:val="28"/>
          <w:szCs w:val="28"/>
        </w:rPr>
        <w:t xml:space="preserve"> администрации                         </w:t>
      </w:r>
      <w:r>
        <w:rPr>
          <w:sz w:val="28"/>
          <w:szCs w:val="28"/>
        </w:rPr>
        <w:t xml:space="preserve">                      </w:t>
      </w:r>
    </w:p>
    <w:p w:rsidR="001267B9" w:rsidRPr="00EB21F6" w:rsidRDefault="001267B9" w:rsidP="001267B9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EB21F6">
        <w:rPr>
          <w:sz w:val="28"/>
          <w:szCs w:val="28"/>
        </w:rPr>
        <w:t xml:space="preserve"> округа Воротынский</w:t>
      </w:r>
    </w:p>
    <w:p w:rsidR="001267B9" w:rsidRDefault="001267B9" w:rsidP="001267B9">
      <w:pPr>
        <w:jc w:val="right"/>
        <w:outlineLvl w:val="0"/>
        <w:rPr>
          <w:sz w:val="28"/>
          <w:szCs w:val="28"/>
        </w:rPr>
      </w:pPr>
      <w:r w:rsidRPr="00EB21F6">
        <w:rPr>
          <w:sz w:val="28"/>
          <w:szCs w:val="28"/>
        </w:rPr>
        <w:t xml:space="preserve">Нижегородской области                        </w:t>
      </w:r>
    </w:p>
    <w:p w:rsidR="00954F7F" w:rsidRDefault="00890EDF" w:rsidP="001267B9">
      <w:pPr>
        <w:jc w:val="right"/>
        <w:rPr>
          <w:sz w:val="28"/>
          <w:szCs w:val="28"/>
        </w:rPr>
      </w:pPr>
      <w:r w:rsidRPr="00890EDF">
        <w:rPr>
          <w:sz w:val="28"/>
          <w:szCs w:val="28"/>
        </w:rPr>
        <w:t>от 03.02.2026 № 43-р</w:t>
      </w:r>
      <w:bookmarkStart w:id="3" w:name="_GoBack"/>
      <w:bookmarkEnd w:id="3"/>
    </w:p>
    <w:p w:rsidR="008C2F75" w:rsidRDefault="008C2F75" w:rsidP="001267B9">
      <w:pPr>
        <w:jc w:val="right"/>
        <w:rPr>
          <w:sz w:val="28"/>
          <w:szCs w:val="28"/>
        </w:rPr>
      </w:pPr>
    </w:p>
    <w:p w:rsidR="00C05820" w:rsidRDefault="008C2F75" w:rsidP="008C2F75">
      <w:pPr>
        <w:widowControl w:val="0"/>
        <w:jc w:val="center"/>
        <w:rPr>
          <w:b/>
          <w:bCs/>
          <w:spacing w:val="2"/>
          <w:sz w:val="28"/>
          <w:szCs w:val="28"/>
          <w:lang w:eastAsia="en-US"/>
        </w:rPr>
      </w:pPr>
      <w:r w:rsidRPr="007776DE">
        <w:rPr>
          <w:b/>
          <w:bCs/>
          <w:spacing w:val="2"/>
          <w:sz w:val="28"/>
          <w:szCs w:val="28"/>
          <w:lang w:eastAsia="en-US"/>
        </w:rPr>
        <w:t xml:space="preserve">Состав </w:t>
      </w:r>
    </w:p>
    <w:p w:rsidR="008C2F75" w:rsidRPr="007776DE" w:rsidRDefault="008C2F75" w:rsidP="008C2F75">
      <w:pPr>
        <w:widowControl w:val="0"/>
        <w:jc w:val="center"/>
        <w:rPr>
          <w:b/>
          <w:bCs/>
          <w:spacing w:val="2"/>
          <w:sz w:val="28"/>
          <w:szCs w:val="28"/>
          <w:lang w:eastAsia="en-US"/>
        </w:rPr>
      </w:pPr>
      <w:r w:rsidRPr="007776DE">
        <w:rPr>
          <w:b/>
          <w:bCs/>
          <w:spacing w:val="2"/>
          <w:sz w:val="28"/>
          <w:szCs w:val="28"/>
          <w:lang w:eastAsia="en-US"/>
        </w:rPr>
        <w:t>Рабочей группы по вопросам внедрения бережливы</w:t>
      </w:r>
      <w:r w:rsidR="007776DE" w:rsidRPr="007776DE">
        <w:rPr>
          <w:b/>
          <w:bCs/>
          <w:spacing w:val="2"/>
          <w:sz w:val="28"/>
          <w:szCs w:val="28"/>
          <w:lang w:eastAsia="en-US"/>
        </w:rPr>
        <w:t xml:space="preserve">х технологий в администрации </w:t>
      </w:r>
      <w:r w:rsidRPr="007776DE">
        <w:rPr>
          <w:b/>
          <w:bCs/>
          <w:spacing w:val="2"/>
          <w:sz w:val="28"/>
          <w:szCs w:val="28"/>
          <w:lang w:eastAsia="en-US"/>
        </w:rPr>
        <w:t xml:space="preserve">муниципального округа </w:t>
      </w:r>
      <w:r w:rsidR="007776DE" w:rsidRPr="007776DE">
        <w:rPr>
          <w:b/>
          <w:bCs/>
          <w:spacing w:val="2"/>
          <w:sz w:val="28"/>
          <w:szCs w:val="28"/>
          <w:lang w:eastAsia="en-US"/>
        </w:rPr>
        <w:t xml:space="preserve">Воротынский </w:t>
      </w:r>
      <w:r w:rsidRPr="007776DE">
        <w:rPr>
          <w:b/>
          <w:bCs/>
          <w:spacing w:val="2"/>
          <w:sz w:val="28"/>
          <w:szCs w:val="28"/>
          <w:lang w:eastAsia="en-US"/>
        </w:rPr>
        <w:t>Нижегородской области и подведомственных организациях</w:t>
      </w:r>
    </w:p>
    <w:p w:rsidR="008C2F75" w:rsidRPr="007776DE" w:rsidRDefault="008C2F75" w:rsidP="008C2F75">
      <w:pPr>
        <w:widowControl w:val="0"/>
        <w:jc w:val="center"/>
        <w:rPr>
          <w:spacing w:val="1"/>
          <w:sz w:val="28"/>
          <w:szCs w:val="28"/>
          <w:lang w:eastAsia="en-US"/>
        </w:rPr>
      </w:pPr>
      <w:r w:rsidRPr="007776DE">
        <w:rPr>
          <w:spacing w:val="1"/>
          <w:sz w:val="28"/>
          <w:szCs w:val="28"/>
          <w:lang w:eastAsia="en-US"/>
        </w:rPr>
        <w:t>(далее - Рабочая группа)</w:t>
      </w:r>
    </w:p>
    <w:p w:rsidR="008C2F75" w:rsidRPr="00CF2FFE" w:rsidRDefault="008C2F75" w:rsidP="008C2F75">
      <w:pPr>
        <w:widowControl w:val="0"/>
        <w:jc w:val="center"/>
        <w:rPr>
          <w:spacing w:val="1"/>
          <w:lang w:eastAsia="en-US"/>
        </w:rPr>
      </w:pPr>
    </w:p>
    <w:p w:rsidR="008C2F75" w:rsidRPr="000F1BF5" w:rsidRDefault="007776DE" w:rsidP="008C2F75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0F1BF5">
        <w:rPr>
          <w:spacing w:val="1"/>
          <w:sz w:val="28"/>
          <w:szCs w:val="28"/>
          <w:lang w:eastAsia="en-US"/>
        </w:rPr>
        <w:t>Савельев Александр Александрович</w:t>
      </w:r>
      <w:r w:rsidR="000F1BF5">
        <w:rPr>
          <w:spacing w:val="1"/>
          <w:sz w:val="28"/>
          <w:szCs w:val="28"/>
          <w:lang w:eastAsia="en-US"/>
        </w:rPr>
        <w:t xml:space="preserve"> -</w:t>
      </w:r>
      <w:r w:rsidR="008C2F75" w:rsidRPr="000F1BF5">
        <w:rPr>
          <w:spacing w:val="1"/>
          <w:sz w:val="28"/>
          <w:szCs w:val="28"/>
          <w:lang w:eastAsia="en-US"/>
        </w:rPr>
        <w:t xml:space="preserve"> глава местного самоуправления </w:t>
      </w:r>
      <w:r w:rsidRPr="000F1BF5">
        <w:rPr>
          <w:spacing w:val="1"/>
          <w:sz w:val="28"/>
          <w:szCs w:val="28"/>
          <w:lang w:eastAsia="en-US"/>
        </w:rPr>
        <w:t xml:space="preserve">муниципального </w:t>
      </w:r>
      <w:r w:rsidR="008C2F75" w:rsidRPr="000F1BF5">
        <w:rPr>
          <w:spacing w:val="1"/>
          <w:sz w:val="28"/>
          <w:szCs w:val="28"/>
          <w:lang w:eastAsia="en-US"/>
        </w:rPr>
        <w:t>округа</w:t>
      </w:r>
      <w:r w:rsidRPr="000F1BF5">
        <w:rPr>
          <w:spacing w:val="1"/>
          <w:sz w:val="28"/>
          <w:szCs w:val="28"/>
          <w:lang w:eastAsia="en-US"/>
        </w:rPr>
        <w:t xml:space="preserve"> Во</w:t>
      </w:r>
      <w:r w:rsidR="000F1BF5" w:rsidRPr="000F1BF5">
        <w:rPr>
          <w:spacing w:val="1"/>
          <w:sz w:val="28"/>
          <w:szCs w:val="28"/>
          <w:lang w:eastAsia="en-US"/>
        </w:rPr>
        <w:t>ротынский Нижегородской области</w:t>
      </w:r>
      <w:r w:rsidR="008C2F75" w:rsidRPr="000F1BF5">
        <w:rPr>
          <w:spacing w:val="1"/>
          <w:sz w:val="28"/>
          <w:szCs w:val="28"/>
          <w:lang w:eastAsia="en-US"/>
        </w:rPr>
        <w:t>, председатель Рабочей группы;</w:t>
      </w:r>
    </w:p>
    <w:p w:rsidR="000F1BF5" w:rsidRPr="008B3707" w:rsidRDefault="000F1BF5" w:rsidP="008C2F75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0F1BF5">
        <w:rPr>
          <w:spacing w:val="1"/>
          <w:sz w:val="28"/>
          <w:szCs w:val="28"/>
          <w:lang w:eastAsia="en-US"/>
        </w:rPr>
        <w:t>Петухов Дмитрий Владимирович</w:t>
      </w:r>
      <w:r>
        <w:rPr>
          <w:spacing w:val="1"/>
          <w:sz w:val="28"/>
          <w:szCs w:val="28"/>
          <w:lang w:eastAsia="en-US"/>
        </w:rPr>
        <w:t xml:space="preserve"> -</w:t>
      </w:r>
      <w:r w:rsidRPr="000F1BF5">
        <w:rPr>
          <w:spacing w:val="1"/>
          <w:sz w:val="28"/>
          <w:szCs w:val="28"/>
          <w:lang w:eastAsia="en-US"/>
        </w:rPr>
        <w:t xml:space="preserve"> заместитель главы администрации</w:t>
      </w:r>
      <w:r w:rsidRPr="000F1BF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ачальник управления муниципальным имуществом администрации муниципального округа Воротынский Нижегородской области,</w:t>
      </w:r>
      <w:r w:rsidRPr="000F1BF5">
        <w:rPr>
          <w:spacing w:val="1"/>
          <w:lang w:eastAsia="en-US"/>
        </w:rPr>
        <w:t xml:space="preserve"> </w:t>
      </w:r>
      <w:r w:rsidRPr="000F1BF5">
        <w:rPr>
          <w:spacing w:val="1"/>
          <w:sz w:val="28"/>
          <w:szCs w:val="28"/>
          <w:lang w:eastAsia="en-US"/>
        </w:rPr>
        <w:t>заместитель председателя Рабочей группы</w:t>
      </w:r>
      <w:r>
        <w:rPr>
          <w:spacing w:val="1"/>
          <w:sz w:val="28"/>
          <w:szCs w:val="28"/>
          <w:lang w:eastAsia="en-US"/>
        </w:rPr>
        <w:t xml:space="preserve"> </w:t>
      </w:r>
      <w:r w:rsidRPr="008B3707">
        <w:rPr>
          <w:spacing w:val="1"/>
          <w:sz w:val="28"/>
          <w:szCs w:val="28"/>
          <w:lang w:eastAsia="en-US"/>
        </w:rPr>
        <w:t>(ответственный по направлениям деятельности «Управление муниципальным имуществом»</w:t>
      </w:r>
      <w:r w:rsidR="006971D4">
        <w:rPr>
          <w:spacing w:val="1"/>
          <w:sz w:val="28"/>
          <w:szCs w:val="28"/>
          <w:lang w:eastAsia="en-US"/>
        </w:rPr>
        <w:t xml:space="preserve"> и</w:t>
      </w:r>
      <w:r w:rsidRPr="008B3707">
        <w:rPr>
          <w:spacing w:val="1"/>
          <w:sz w:val="28"/>
          <w:szCs w:val="28"/>
          <w:lang w:eastAsia="en-US"/>
        </w:rPr>
        <w:t xml:space="preserve"> «Эк</w:t>
      </w:r>
      <w:r w:rsidR="00C82355">
        <w:rPr>
          <w:spacing w:val="1"/>
          <w:sz w:val="28"/>
          <w:szCs w:val="28"/>
          <w:lang w:eastAsia="en-US"/>
        </w:rPr>
        <w:t>ономика, инвестиции</w:t>
      </w:r>
      <w:r w:rsidRPr="008B3707">
        <w:rPr>
          <w:spacing w:val="1"/>
          <w:sz w:val="28"/>
          <w:szCs w:val="28"/>
          <w:lang w:eastAsia="en-US"/>
        </w:rPr>
        <w:t xml:space="preserve"> и предпринимательство»);</w:t>
      </w:r>
    </w:p>
    <w:p w:rsidR="000117BA" w:rsidRPr="000117BA" w:rsidRDefault="000117BA" w:rsidP="000117BA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Панкова Людмила Алексеевна - главный специалист отдела имущественных отношений</w:t>
      </w:r>
      <w:r w:rsidRPr="000117B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муниципальным имуществом администрации муниципального округа Воротынский Нижегородской области</w:t>
      </w:r>
      <w:r w:rsidRPr="000117BA">
        <w:rPr>
          <w:spacing w:val="1"/>
          <w:sz w:val="28"/>
          <w:szCs w:val="28"/>
          <w:lang w:eastAsia="en-US"/>
        </w:rPr>
        <w:t>,</w:t>
      </w:r>
      <w:r w:rsidRPr="00CF2FFE">
        <w:rPr>
          <w:spacing w:val="1"/>
          <w:lang w:eastAsia="en-US"/>
        </w:rPr>
        <w:t xml:space="preserve"> </w:t>
      </w:r>
      <w:r w:rsidRPr="000117BA">
        <w:rPr>
          <w:spacing w:val="1"/>
          <w:sz w:val="28"/>
          <w:szCs w:val="28"/>
          <w:lang w:eastAsia="en-US"/>
        </w:rPr>
        <w:t>секретарь Рабочей группы.</w:t>
      </w:r>
    </w:p>
    <w:p w:rsidR="008C2F75" w:rsidRPr="000117BA" w:rsidRDefault="008C2F75" w:rsidP="008C2F75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0117BA">
        <w:rPr>
          <w:spacing w:val="1"/>
          <w:sz w:val="28"/>
          <w:szCs w:val="28"/>
          <w:lang w:eastAsia="en-US"/>
        </w:rPr>
        <w:t>Члены Рабочей группы:</w:t>
      </w:r>
    </w:p>
    <w:p w:rsidR="000117BA" w:rsidRPr="000117BA" w:rsidRDefault="000117BA" w:rsidP="000117BA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0117BA">
        <w:rPr>
          <w:spacing w:val="1"/>
          <w:sz w:val="28"/>
          <w:szCs w:val="28"/>
          <w:lang w:eastAsia="en-US"/>
        </w:rPr>
        <w:t>Исатченко Галина Николаевна - заместитель главы администрации</w:t>
      </w:r>
      <w:r w:rsidRPr="000117BA">
        <w:rPr>
          <w:sz w:val="28"/>
          <w:szCs w:val="28"/>
        </w:rPr>
        <w:t xml:space="preserve"> -</w:t>
      </w:r>
      <w:r w:rsidRPr="000117BA">
        <w:rPr>
          <w:spacing w:val="1"/>
          <w:sz w:val="28"/>
          <w:szCs w:val="28"/>
          <w:lang w:eastAsia="en-US"/>
        </w:rPr>
        <w:t xml:space="preserve"> начальник финансового управления</w:t>
      </w:r>
      <w:r w:rsidRPr="000117BA">
        <w:rPr>
          <w:sz w:val="28"/>
          <w:szCs w:val="28"/>
        </w:rPr>
        <w:t xml:space="preserve"> администрации муниципального округа Воротынский Нижегородской области</w:t>
      </w:r>
      <w:r>
        <w:rPr>
          <w:spacing w:val="1"/>
          <w:sz w:val="28"/>
          <w:szCs w:val="28"/>
          <w:lang w:eastAsia="en-US"/>
        </w:rPr>
        <w:t xml:space="preserve"> </w:t>
      </w:r>
      <w:r w:rsidRPr="000117BA">
        <w:rPr>
          <w:spacing w:val="1"/>
          <w:sz w:val="28"/>
          <w:szCs w:val="28"/>
          <w:lang w:eastAsia="en-US"/>
        </w:rPr>
        <w:t>(ответственная по направлению деятельности «Финансы»);</w:t>
      </w:r>
    </w:p>
    <w:p w:rsidR="008C2F75" w:rsidRDefault="000117BA" w:rsidP="000117BA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0117BA">
        <w:rPr>
          <w:spacing w:val="1"/>
          <w:sz w:val="28"/>
          <w:szCs w:val="28"/>
          <w:lang w:eastAsia="en-US"/>
        </w:rPr>
        <w:t>Егоров Андрей Владимирович</w:t>
      </w:r>
      <w:r w:rsidR="008B3707">
        <w:rPr>
          <w:spacing w:val="1"/>
          <w:sz w:val="28"/>
          <w:szCs w:val="28"/>
          <w:lang w:eastAsia="en-US"/>
        </w:rPr>
        <w:t xml:space="preserve"> -</w:t>
      </w:r>
      <w:r w:rsidRPr="000117BA">
        <w:rPr>
          <w:spacing w:val="1"/>
          <w:sz w:val="28"/>
          <w:szCs w:val="28"/>
          <w:lang w:eastAsia="en-US"/>
        </w:rPr>
        <w:t xml:space="preserve"> заместитель главы адм</w:t>
      </w:r>
      <w:r>
        <w:rPr>
          <w:spacing w:val="1"/>
          <w:sz w:val="28"/>
          <w:szCs w:val="28"/>
          <w:lang w:eastAsia="en-US"/>
        </w:rPr>
        <w:t>инистрации, начальник отдела</w:t>
      </w:r>
      <w:r w:rsidRPr="000117BA">
        <w:rPr>
          <w:spacing w:val="1"/>
          <w:sz w:val="28"/>
          <w:szCs w:val="28"/>
          <w:lang w:eastAsia="en-US"/>
        </w:rPr>
        <w:t xml:space="preserve"> по строительству</w:t>
      </w:r>
      <w:r>
        <w:rPr>
          <w:spacing w:val="1"/>
          <w:sz w:val="28"/>
          <w:szCs w:val="28"/>
          <w:lang w:eastAsia="en-US"/>
        </w:rPr>
        <w:t>, архитектуре и ЖКХ</w:t>
      </w:r>
      <w:r w:rsidRPr="000117BA">
        <w:rPr>
          <w:spacing w:val="1"/>
          <w:sz w:val="28"/>
          <w:szCs w:val="28"/>
          <w:lang w:eastAsia="en-US"/>
        </w:rPr>
        <w:t xml:space="preserve"> </w:t>
      </w:r>
      <w:r w:rsidRPr="000117BA">
        <w:rPr>
          <w:sz w:val="28"/>
          <w:szCs w:val="28"/>
        </w:rPr>
        <w:t>администрации муниципального округа Воротынский Нижегородской области</w:t>
      </w:r>
      <w:r w:rsidRPr="000117BA">
        <w:rPr>
          <w:spacing w:val="1"/>
          <w:sz w:val="28"/>
          <w:szCs w:val="28"/>
          <w:lang w:eastAsia="en-US"/>
        </w:rPr>
        <w:t xml:space="preserve"> </w:t>
      </w:r>
      <w:r w:rsidR="006971D4">
        <w:rPr>
          <w:spacing w:val="1"/>
          <w:sz w:val="28"/>
          <w:szCs w:val="28"/>
          <w:lang w:eastAsia="en-US"/>
        </w:rPr>
        <w:t>(ответственный по направлениям</w:t>
      </w:r>
      <w:r w:rsidR="00F7350B">
        <w:rPr>
          <w:spacing w:val="1"/>
          <w:sz w:val="28"/>
          <w:szCs w:val="28"/>
          <w:lang w:eastAsia="en-US"/>
        </w:rPr>
        <w:t xml:space="preserve"> деятельности «Благоустройство», «Г</w:t>
      </w:r>
      <w:r w:rsidRPr="000117BA">
        <w:rPr>
          <w:spacing w:val="1"/>
          <w:sz w:val="28"/>
          <w:szCs w:val="28"/>
          <w:lang w:eastAsia="en-US"/>
        </w:rPr>
        <w:t>радостроительная деятельность» и «Жилищно-коммунальное хозяйство</w:t>
      </w:r>
      <w:r>
        <w:rPr>
          <w:spacing w:val="1"/>
          <w:sz w:val="28"/>
          <w:szCs w:val="28"/>
          <w:lang w:eastAsia="en-US"/>
        </w:rPr>
        <w:t>»)</w:t>
      </w:r>
      <w:r w:rsidR="005A48A1">
        <w:rPr>
          <w:spacing w:val="1"/>
          <w:sz w:val="28"/>
          <w:szCs w:val="28"/>
          <w:lang w:eastAsia="en-US"/>
        </w:rPr>
        <w:t>;</w:t>
      </w:r>
      <w:r>
        <w:rPr>
          <w:spacing w:val="1"/>
          <w:sz w:val="28"/>
          <w:szCs w:val="28"/>
          <w:lang w:eastAsia="en-US"/>
        </w:rPr>
        <w:t xml:space="preserve"> </w:t>
      </w:r>
    </w:p>
    <w:p w:rsidR="000117BA" w:rsidRPr="00CF2FFE" w:rsidRDefault="000117BA" w:rsidP="000117BA">
      <w:pPr>
        <w:widowControl w:val="0"/>
        <w:ind w:firstLine="720"/>
        <w:jc w:val="both"/>
        <w:rPr>
          <w:spacing w:val="1"/>
          <w:lang w:eastAsia="en-US"/>
        </w:rPr>
      </w:pPr>
      <w:r>
        <w:rPr>
          <w:spacing w:val="1"/>
          <w:sz w:val="28"/>
          <w:szCs w:val="28"/>
          <w:lang w:eastAsia="en-US"/>
        </w:rPr>
        <w:t xml:space="preserve">Игумнов Дмитрий Николаевич - </w:t>
      </w:r>
      <w:r w:rsidRPr="000117BA">
        <w:rPr>
          <w:spacing w:val="1"/>
          <w:sz w:val="28"/>
          <w:szCs w:val="28"/>
          <w:lang w:eastAsia="en-US"/>
        </w:rPr>
        <w:t>заместитель главы адм</w:t>
      </w:r>
      <w:r>
        <w:rPr>
          <w:spacing w:val="1"/>
          <w:sz w:val="28"/>
          <w:szCs w:val="28"/>
          <w:lang w:eastAsia="en-US"/>
        </w:rPr>
        <w:t>инистрац</w:t>
      </w:r>
      <w:r w:rsidR="000B6510">
        <w:rPr>
          <w:spacing w:val="1"/>
          <w:sz w:val="28"/>
          <w:szCs w:val="28"/>
          <w:lang w:eastAsia="en-US"/>
        </w:rPr>
        <w:t>ии-</w:t>
      </w:r>
      <w:r>
        <w:rPr>
          <w:spacing w:val="1"/>
          <w:sz w:val="28"/>
          <w:szCs w:val="28"/>
          <w:lang w:eastAsia="en-US"/>
        </w:rPr>
        <w:t xml:space="preserve"> начальник</w:t>
      </w:r>
      <w:r w:rsidRPr="000117BA">
        <w:rPr>
          <w:spacing w:val="1"/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управления развития территорий </w:t>
      </w:r>
      <w:r w:rsidRPr="000117BA">
        <w:rPr>
          <w:sz w:val="28"/>
          <w:szCs w:val="28"/>
        </w:rPr>
        <w:t>администрации муниципального округа Воротынский Нижегородской области</w:t>
      </w:r>
      <w:r w:rsidRPr="000117BA">
        <w:rPr>
          <w:spacing w:val="1"/>
          <w:sz w:val="28"/>
          <w:szCs w:val="28"/>
          <w:lang w:eastAsia="en-US"/>
        </w:rPr>
        <w:t xml:space="preserve"> </w:t>
      </w:r>
      <w:r w:rsidR="006971D4">
        <w:rPr>
          <w:spacing w:val="1"/>
          <w:sz w:val="28"/>
          <w:szCs w:val="28"/>
          <w:lang w:eastAsia="en-US"/>
        </w:rPr>
        <w:t>(ответственный по направлениям</w:t>
      </w:r>
      <w:r w:rsidRPr="000117BA">
        <w:rPr>
          <w:spacing w:val="1"/>
          <w:sz w:val="28"/>
          <w:szCs w:val="28"/>
          <w:lang w:eastAsia="en-US"/>
        </w:rPr>
        <w:t xml:space="preserve"> деятельности «Благоустройство</w:t>
      </w:r>
      <w:r>
        <w:rPr>
          <w:spacing w:val="1"/>
          <w:sz w:val="28"/>
          <w:szCs w:val="28"/>
          <w:lang w:eastAsia="en-US"/>
        </w:rPr>
        <w:t>»</w:t>
      </w:r>
      <w:r w:rsidR="006971D4">
        <w:rPr>
          <w:spacing w:val="1"/>
          <w:sz w:val="28"/>
          <w:szCs w:val="28"/>
          <w:lang w:eastAsia="en-US"/>
        </w:rPr>
        <w:t xml:space="preserve"> и</w:t>
      </w:r>
      <w:r>
        <w:rPr>
          <w:spacing w:val="1"/>
          <w:sz w:val="28"/>
          <w:szCs w:val="28"/>
          <w:lang w:eastAsia="en-US"/>
        </w:rPr>
        <w:t xml:space="preserve"> «Дорожное хозяйство и экология»)</w:t>
      </w:r>
      <w:r w:rsidRPr="000117BA">
        <w:rPr>
          <w:spacing w:val="1"/>
          <w:sz w:val="28"/>
          <w:szCs w:val="28"/>
          <w:lang w:eastAsia="en-US"/>
        </w:rPr>
        <w:t>;</w:t>
      </w:r>
    </w:p>
    <w:p w:rsidR="008C2F75" w:rsidRPr="000B6510" w:rsidRDefault="000B6510" w:rsidP="008C2F75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0B6510">
        <w:rPr>
          <w:spacing w:val="1"/>
          <w:sz w:val="28"/>
          <w:szCs w:val="28"/>
          <w:lang w:eastAsia="en-US"/>
        </w:rPr>
        <w:t>Наумов Николай Александрович</w:t>
      </w:r>
      <w:r>
        <w:rPr>
          <w:spacing w:val="1"/>
          <w:sz w:val="28"/>
          <w:szCs w:val="28"/>
          <w:lang w:eastAsia="en-US"/>
        </w:rPr>
        <w:t xml:space="preserve"> -</w:t>
      </w:r>
      <w:r w:rsidR="008C2F75" w:rsidRPr="000B6510">
        <w:rPr>
          <w:spacing w:val="1"/>
          <w:sz w:val="28"/>
          <w:szCs w:val="28"/>
          <w:lang w:eastAsia="en-US"/>
        </w:rPr>
        <w:t xml:space="preserve"> начальник управления сельского хозяйства </w:t>
      </w:r>
      <w:r w:rsidRPr="000B6510">
        <w:rPr>
          <w:sz w:val="28"/>
          <w:szCs w:val="28"/>
        </w:rPr>
        <w:t>администрации муниципального округа Воротынский Нижегородской области</w:t>
      </w:r>
      <w:r w:rsidRPr="000B6510">
        <w:rPr>
          <w:spacing w:val="1"/>
          <w:sz w:val="28"/>
          <w:szCs w:val="28"/>
          <w:lang w:eastAsia="en-US"/>
        </w:rPr>
        <w:t xml:space="preserve"> </w:t>
      </w:r>
      <w:r w:rsidR="008C2F75" w:rsidRPr="000B6510">
        <w:rPr>
          <w:spacing w:val="1"/>
          <w:sz w:val="28"/>
          <w:szCs w:val="28"/>
          <w:lang w:eastAsia="en-US"/>
        </w:rPr>
        <w:t>(ответственный по направлению деятельности «Сельское хозяйство»);</w:t>
      </w:r>
    </w:p>
    <w:p w:rsidR="008C2F75" w:rsidRPr="000B6510" w:rsidRDefault="000B6510" w:rsidP="008C2F75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0B6510">
        <w:rPr>
          <w:spacing w:val="1"/>
          <w:sz w:val="28"/>
          <w:szCs w:val="28"/>
          <w:lang w:eastAsia="en-US"/>
        </w:rPr>
        <w:t xml:space="preserve">Альберг Ольга Александровна - </w:t>
      </w:r>
      <w:r w:rsidR="008C2F75" w:rsidRPr="000B6510">
        <w:rPr>
          <w:spacing w:val="1"/>
          <w:sz w:val="28"/>
          <w:szCs w:val="28"/>
          <w:lang w:eastAsia="en-US"/>
        </w:rPr>
        <w:t xml:space="preserve">начальник управления образования </w:t>
      </w:r>
      <w:r w:rsidRPr="000B6510">
        <w:rPr>
          <w:spacing w:val="1"/>
          <w:sz w:val="28"/>
          <w:szCs w:val="28"/>
          <w:lang w:eastAsia="en-US"/>
        </w:rPr>
        <w:t xml:space="preserve">и молодежной политики </w:t>
      </w:r>
      <w:r w:rsidRPr="000B6510">
        <w:rPr>
          <w:sz w:val="28"/>
          <w:szCs w:val="28"/>
        </w:rPr>
        <w:t>администрации муниципального округа Воротынский Нижегородской области</w:t>
      </w:r>
      <w:r w:rsidRPr="000B6510">
        <w:rPr>
          <w:spacing w:val="1"/>
          <w:sz w:val="28"/>
          <w:szCs w:val="28"/>
          <w:lang w:eastAsia="en-US"/>
        </w:rPr>
        <w:t xml:space="preserve"> </w:t>
      </w:r>
      <w:r w:rsidR="006971D4">
        <w:rPr>
          <w:spacing w:val="1"/>
          <w:sz w:val="28"/>
          <w:szCs w:val="28"/>
          <w:lang w:eastAsia="en-US"/>
        </w:rPr>
        <w:t>(ответственная по направлениям</w:t>
      </w:r>
      <w:r w:rsidR="008C2F75" w:rsidRPr="000B6510">
        <w:rPr>
          <w:spacing w:val="1"/>
          <w:sz w:val="28"/>
          <w:szCs w:val="28"/>
          <w:lang w:eastAsia="en-US"/>
        </w:rPr>
        <w:t xml:space="preserve"> деятельности </w:t>
      </w:r>
      <w:r w:rsidR="008C2F75" w:rsidRPr="000B6510">
        <w:rPr>
          <w:spacing w:val="1"/>
          <w:sz w:val="28"/>
          <w:szCs w:val="28"/>
          <w:lang w:eastAsia="en-US"/>
        </w:rPr>
        <w:lastRenderedPageBreak/>
        <w:t>«Образование»</w:t>
      </w:r>
      <w:r w:rsidR="006971D4">
        <w:rPr>
          <w:spacing w:val="1"/>
          <w:sz w:val="28"/>
          <w:szCs w:val="28"/>
          <w:lang w:eastAsia="en-US"/>
        </w:rPr>
        <w:t xml:space="preserve"> и</w:t>
      </w:r>
      <w:r>
        <w:rPr>
          <w:spacing w:val="1"/>
          <w:sz w:val="28"/>
          <w:szCs w:val="28"/>
          <w:lang w:eastAsia="en-US"/>
        </w:rPr>
        <w:t xml:space="preserve"> </w:t>
      </w:r>
      <w:r w:rsidRPr="000B6510">
        <w:rPr>
          <w:spacing w:val="1"/>
          <w:sz w:val="28"/>
          <w:szCs w:val="28"/>
          <w:lang w:eastAsia="en-US"/>
        </w:rPr>
        <w:t>« Молодежная политика»);</w:t>
      </w:r>
    </w:p>
    <w:p w:rsidR="008C2F75" w:rsidRPr="000B6510" w:rsidRDefault="000B6510" w:rsidP="008C2F75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r w:rsidRPr="000B6510">
        <w:rPr>
          <w:spacing w:val="1"/>
          <w:sz w:val="28"/>
          <w:szCs w:val="28"/>
          <w:lang w:eastAsia="en-US"/>
        </w:rPr>
        <w:t>Транцева Екатерина Михайловна</w:t>
      </w:r>
      <w:r w:rsidR="005A48A1">
        <w:rPr>
          <w:spacing w:val="1"/>
          <w:sz w:val="28"/>
          <w:szCs w:val="28"/>
          <w:lang w:eastAsia="en-US"/>
        </w:rPr>
        <w:t xml:space="preserve"> -</w:t>
      </w:r>
      <w:r w:rsidR="008C2F75" w:rsidRPr="000B6510">
        <w:rPr>
          <w:spacing w:val="1"/>
          <w:sz w:val="28"/>
          <w:szCs w:val="28"/>
          <w:lang w:eastAsia="en-US"/>
        </w:rPr>
        <w:t xml:space="preserve"> управляющий делами </w:t>
      </w:r>
      <w:r w:rsidRPr="000B6510">
        <w:rPr>
          <w:sz w:val="28"/>
          <w:szCs w:val="28"/>
        </w:rPr>
        <w:t>администрации муниципального округа Воротынский Нижегородской области</w:t>
      </w:r>
      <w:r w:rsidRPr="000B6510">
        <w:rPr>
          <w:spacing w:val="1"/>
          <w:sz w:val="28"/>
          <w:szCs w:val="28"/>
          <w:lang w:eastAsia="en-US"/>
        </w:rPr>
        <w:t xml:space="preserve"> </w:t>
      </w:r>
      <w:r w:rsidR="008C2F75" w:rsidRPr="000B6510">
        <w:rPr>
          <w:spacing w:val="1"/>
          <w:sz w:val="28"/>
          <w:szCs w:val="28"/>
          <w:lang w:eastAsia="en-US"/>
        </w:rPr>
        <w:t>(ответственная по направлению деятельности «Кадры»);</w:t>
      </w:r>
    </w:p>
    <w:p w:rsidR="008C2F75" w:rsidRPr="000B6510" w:rsidRDefault="001A27A6" w:rsidP="008C2F75">
      <w:pPr>
        <w:widowControl w:val="0"/>
        <w:ind w:firstLine="720"/>
        <w:jc w:val="both"/>
        <w:rPr>
          <w:spacing w:val="1"/>
          <w:sz w:val="28"/>
          <w:szCs w:val="28"/>
          <w:lang w:eastAsia="en-US"/>
        </w:rPr>
      </w:pPr>
      <w:proofErr w:type="spellStart"/>
      <w:r w:rsidRPr="001A27A6">
        <w:rPr>
          <w:spacing w:val="1"/>
          <w:sz w:val="28"/>
          <w:szCs w:val="28"/>
          <w:lang w:eastAsia="en-US"/>
        </w:rPr>
        <w:t>Носкова</w:t>
      </w:r>
      <w:proofErr w:type="spellEnd"/>
      <w:r w:rsidRPr="001A27A6">
        <w:rPr>
          <w:spacing w:val="1"/>
          <w:sz w:val="28"/>
          <w:szCs w:val="28"/>
          <w:lang w:eastAsia="en-US"/>
        </w:rPr>
        <w:t xml:space="preserve"> Елена Викторовна</w:t>
      </w:r>
      <w:r w:rsidR="000B6510" w:rsidRPr="001A27A6">
        <w:rPr>
          <w:spacing w:val="1"/>
          <w:sz w:val="28"/>
          <w:szCs w:val="28"/>
          <w:lang w:eastAsia="en-US"/>
        </w:rPr>
        <w:t xml:space="preserve"> </w:t>
      </w:r>
      <w:r w:rsidR="000B6510" w:rsidRPr="000B6510">
        <w:rPr>
          <w:spacing w:val="1"/>
          <w:sz w:val="28"/>
          <w:szCs w:val="28"/>
          <w:lang w:eastAsia="en-US"/>
        </w:rPr>
        <w:t xml:space="preserve">- начальник отдела культуры, </w:t>
      </w:r>
      <w:r w:rsidR="008C2F75" w:rsidRPr="000B6510">
        <w:rPr>
          <w:spacing w:val="1"/>
          <w:sz w:val="28"/>
          <w:szCs w:val="28"/>
          <w:lang w:eastAsia="en-US"/>
        </w:rPr>
        <w:t xml:space="preserve"> спорта и туризма </w:t>
      </w:r>
      <w:r w:rsidR="000B6510" w:rsidRPr="000B6510">
        <w:rPr>
          <w:sz w:val="28"/>
          <w:szCs w:val="28"/>
        </w:rPr>
        <w:t>администрации муниципального округа Воротынский Нижегородской области</w:t>
      </w:r>
      <w:r w:rsidR="000B6510" w:rsidRPr="000B6510">
        <w:rPr>
          <w:spacing w:val="1"/>
          <w:sz w:val="28"/>
          <w:szCs w:val="28"/>
          <w:lang w:eastAsia="en-US"/>
        </w:rPr>
        <w:t xml:space="preserve"> (ответственный</w:t>
      </w:r>
      <w:r w:rsidR="008C2F75" w:rsidRPr="000B6510">
        <w:rPr>
          <w:spacing w:val="1"/>
          <w:sz w:val="28"/>
          <w:szCs w:val="28"/>
          <w:lang w:eastAsia="en-US"/>
        </w:rPr>
        <w:t xml:space="preserve"> по направлению деятельности «Культура, спорт, и туризм»).</w:t>
      </w:r>
    </w:p>
    <w:p w:rsidR="008C2F75" w:rsidRDefault="000B6510" w:rsidP="000B651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8C2F75" w:rsidSect="001514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86F" w:rsidRDefault="00D1586F" w:rsidP="00E6148E">
      <w:r>
        <w:separator/>
      </w:r>
    </w:p>
  </w:endnote>
  <w:endnote w:type="continuationSeparator" w:id="0">
    <w:p w:rsidR="00D1586F" w:rsidRDefault="00D1586F" w:rsidP="00E6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86F" w:rsidRDefault="00D1586F" w:rsidP="00E6148E">
      <w:r>
        <w:separator/>
      </w:r>
    </w:p>
  </w:footnote>
  <w:footnote w:type="continuationSeparator" w:id="0">
    <w:p w:rsidR="00D1586F" w:rsidRDefault="00D1586F" w:rsidP="00E6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59ABE9"/>
    <w:multiLevelType w:val="hybridMultilevel"/>
    <w:tmpl w:val="22810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8E43630"/>
    <w:multiLevelType w:val="hybridMultilevel"/>
    <w:tmpl w:val="4A9C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6A8E"/>
    <w:multiLevelType w:val="hybridMultilevel"/>
    <w:tmpl w:val="0B58B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A351B"/>
    <w:multiLevelType w:val="hybridMultilevel"/>
    <w:tmpl w:val="ACFE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A5914"/>
    <w:multiLevelType w:val="hybridMultilevel"/>
    <w:tmpl w:val="78C2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26561"/>
    <w:multiLevelType w:val="hybridMultilevel"/>
    <w:tmpl w:val="30C2EBCE"/>
    <w:lvl w:ilvl="0" w:tplc="41EEB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9276B"/>
    <w:multiLevelType w:val="hybridMultilevel"/>
    <w:tmpl w:val="70D06442"/>
    <w:lvl w:ilvl="0" w:tplc="5A18C2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5002B1"/>
    <w:multiLevelType w:val="hybridMultilevel"/>
    <w:tmpl w:val="ACFE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F1C8E"/>
    <w:multiLevelType w:val="hybridMultilevel"/>
    <w:tmpl w:val="50B8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8E"/>
    <w:rsid w:val="000012EC"/>
    <w:rsid w:val="000068F4"/>
    <w:rsid w:val="000117BA"/>
    <w:rsid w:val="000269D4"/>
    <w:rsid w:val="000352C4"/>
    <w:rsid w:val="00040032"/>
    <w:rsid w:val="00046554"/>
    <w:rsid w:val="00047022"/>
    <w:rsid w:val="000553CB"/>
    <w:rsid w:val="0006067C"/>
    <w:rsid w:val="00061173"/>
    <w:rsid w:val="000622B1"/>
    <w:rsid w:val="00070D15"/>
    <w:rsid w:val="000736E7"/>
    <w:rsid w:val="00095DDE"/>
    <w:rsid w:val="000A30E2"/>
    <w:rsid w:val="000A4592"/>
    <w:rsid w:val="000A585C"/>
    <w:rsid w:val="000A7E16"/>
    <w:rsid w:val="000B0E16"/>
    <w:rsid w:val="000B315D"/>
    <w:rsid w:val="000B6510"/>
    <w:rsid w:val="000B759D"/>
    <w:rsid w:val="000C42CA"/>
    <w:rsid w:val="000D7D7D"/>
    <w:rsid w:val="000E0CE2"/>
    <w:rsid w:val="000E1784"/>
    <w:rsid w:val="000F1BF5"/>
    <w:rsid w:val="000F4776"/>
    <w:rsid w:val="00101584"/>
    <w:rsid w:val="00113797"/>
    <w:rsid w:val="00116C6C"/>
    <w:rsid w:val="0012578A"/>
    <w:rsid w:val="001267B9"/>
    <w:rsid w:val="001275B3"/>
    <w:rsid w:val="001349B1"/>
    <w:rsid w:val="001514D9"/>
    <w:rsid w:val="001518F7"/>
    <w:rsid w:val="00151A7F"/>
    <w:rsid w:val="00152957"/>
    <w:rsid w:val="00162954"/>
    <w:rsid w:val="00180FEF"/>
    <w:rsid w:val="001836A7"/>
    <w:rsid w:val="00197424"/>
    <w:rsid w:val="00197845"/>
    <w:rsid w:val="001A27A6"/>
    <w:rsid w:val="001A4FDB"/>
    <w:rsid w:val="001A5AD8"/>
    <w:rsid w:val="001A7808"/>
    <w:rsid w:val="001B2E6F"/>
    <w:rsid w:val="001B406F"/>
    <w:rsid w:val="001B42C7"/>
    <w:rsid w:val="001C475E"/>
    <w:rsid w:val="001D1E99"/>
    <w:rsid w:val="001D51C0"/>
    <w:rsid w:val="001E399F"/>
    <w:rsid w:val="001E3FBC"/>
    <w:rsid w:val="001E5701"/>
    <w:rsid w:val="001F66DB"/>
    <w:rsid w:val="001F76C9"/>
    <w:rsid w:val="001F78C1"/>
    <w:rsid w:val="002022AF"/>
    <w:rsid w:val="00204D16"/>
    <w:rsid w:val="00205392"/>
    <w:rsid w:val="00211206"/>
    <w:rsid w:val="00211617"/>
    <w:rsid w:val="00216693"/>
    <w:rsid w:val="00217AD4"/>
    <w:rsid w:val="00220D7A"/>
    <w:rsid w:val="002238AC"/>
    <w:rsid w:val="002259D1"/>
    <w:rsid w:val="00235E7D"/>
    <w:rsid w:val="00237D25"/>
    <w:rsid w:val="00243625"/>
    <w:rsid w:val="00244AA5"/>
    <w:rsid w:val="00245796"/>
    <w:rsid w:val="00253D9C"/>
    <w:rsid w:val="002710C9"/>
    <w:rsid w:val="002768D5"/>
    <w:rsid w:val="00277D82"/>
    <w:rsid w:val="00284BB3"/>
    <w:rsid w:val="0028636F"/>
    <w:rsid w:val="00287865"/>
    <w:rsid w:val="00294452"/>
    <w:rsid w:val="002A70C5"/>
    <w:rsid w:val="002B5A40"/>
    <w:rsid w:val="002B7524"/>
    <w:rsid w:val="002B7ACA"/>
    <w:rsid w:val="002C7E2D"/>
    <w:rsid w:val="002F4718"/>
    <w:rsid w:val="002F4FFB"/>
    <w:rsid w:val="002F60DA"/>
    <w:rsid w:val="002F6340"/>
    <w:rsid w:val="003009DA"/>
    <w:rsid w:val="00301A77"/>
    <w:rsid w:val="00313ED5"/>
    <w:rsid w:val="00333AAA"/>
    <w:rsid w:val="00356020"/>
    <w:rsid w:val="00357746"/>
    <w:rsid w:val="00357A40"/>
    <w:rsid w:val="003613AE"/>
    <w:rsid w:val="00361E04"/>
    <w:rsid w:val="003A16F7"/>
    <w:rsid w:val="003A647D"/>
    <w:rsid w:val="003B0472"/>
    <w:rsid w:val="003B0F81"/>
    <w:rsid w:val="003B3754"/>
    <w:rsid w:val="003B73C1"/>
    <w:rsid w:val="003C005A"/>
    <w:rsid w:val="003C452C"/>
    <w:rsid w:val="003C4D2B"/>
    <w:rsid w:val="003C7808"/>
    <w:rsid w:val="003D1D26"/>
    <w:rsid w:val="003D2125"/>
    <w:rsid w:val="003D3631"/>
    <w:rsid w:val="003D5357"/>
    <w:rsid w:val="003D7539"/>
    <w:rsid w:val="003E57C0"/>
    <w:rsid w:val="003E6F18"/>
    <w:rsid w:val="003F2AC3"/>
    <w:rsid w:val="003F56E2"/>
    <w:rsid w:val="00401B26"/>
    <w:rsid w:val="00401E4B"/>
    <w:rsid w:val="004079BC"/>
    <w:rsid w:val="004104B8"/>
    <w:rsid w:val="00417773"/>
    <w:rsid w:val="00451CD0"/>
    <w:rsid w:val="00455093"/>
    <w:rsid w:val="00457E83"/>
    <w:rsid w:val="00470588"/>
    <w:rsid w:val="004819DC"/>
    <w:rsid w:val="004829A8"/>
    <w:rsid w:val="004A315E"/>
    <w:rsid w:val="004B3DBC"/>
    <w:rsid w:val="004B5451"/>
    <w:rsid w:val="004B5CC4"/>
    <w:rsid w:val="004D1F68"/>
    <w:rsid w:val="004D2EC9"/>
    <w:rsid w:val="004D349A"/>
    <w:rsid w:val="004D378E"/>
    <w:rsid w:val="004E4221"/>
    <w:rsid w:val="004F2849"/>
    <w:rsid w:val="004F4F91"/>
    <w:rsid w:val="00501F61"/>
    <w:rsid w:val="00504B7F"/>
    <w:rsid w:val="005060EA"/>
    <w:rsid w:val="00507354"/>
    <w:rsid w:val="00511429"/>
    <w:rsid w:val="00515867"/>
    <w:rsid w:val="00517775"/>
    <w:rsid w:val="00520C9F"/>
    <w:rsid w:val="005247DD"/>
    <w:rsid w:val="00526422"/>
    <w:rsid w:val="00546DF4"/>
    <w:rsid w:val="00547293"/>
    <w:rsid w:val="00560EB9"/>
    <w:rsid w:val="00563DD9"/>
    <w:rsid w:val="005657C3"/>
    <w:rsid w:val="00566276"/>
    <w:rsid w:val="005773C5"/>
    <w:rsid w:val="005863CB"/>
    <w:rsid w:val="00597910"/>
    <w:rsid w:val="00597F9F"/>
    <w:rsid w:val="005A48A1"/>
    <w:rsid w:val="005A5B83"/>
    <w:rsid w:val="005B73FD"/>
    <w:rsid w:val="005C52AA"/>
    <w:rsid w:val="005C5507"/>
    <w:rsid w:val="005C7DD8"/>
    <w:rsid w:val="005E460D"/>
    <w:rsid w:val="005E66A8"/>
    <w:rsid w:val="005E6AB5"/>
    <w:rsid w:val="005F3395"/>
    <w:rsid w:val="005F49A0"/>
    <w:rsid w:val="00602824"/>
    <w:rsid w:val="00615263"/>
    <w:rsid w:val="00615F06"/>
    <w:rsid w:val="00626C6A"/>
    <w:rsid w:val="00634528"/>
    <w:rsid w:val="00637F55"/>
    <w:rsid w:val="00647DC6"/>
    <w:rsid w:val="00651F45"/>
    <w:rsid w:val="00653B9F"/>
    <w:rsid w:val="006674A3"/>
    <w:rsid w:val="00674869"/>
    <w:rsid w:val="00682E6F"/>
    <w:rsid w:val="00696D6A"/>
    <w:rsid w:val="006971D4"/>
    <w:rsid w:val="006A4B2F"/>
    <w:rsid w:val="006A7483"/>
    <w:rsid w:val="006D1E92"/>
    <w:rsid w:val="006D4BBA"/>
    <w:rsid w:val="006D743F"/>
    <w:rsid w:val="006F088F"/>
    <w:rsid w:val="006F0B37"/>
    <w:rsid w:val="006F12C8"/>
    <w:rsid w:val="006F28B8"/>
    <w:rsid w:val="00713575"/>
    <w:rsid w:val="00715F2C"/>
    <w:rsid w:val="007358DC"/>
    <w:rsid w:val="00737D29"/>
    <w:rsid w:val="00740350"/>
    <w:rsid w:val="00740F50"/>
    <w:rsid w:val="00743872"/>
    <w:rsid w:val="007445F5"/>
    <w:rsid w:val="007448D0"/>
    <w:rsid w:val="00747EA4"/>
    <w:rsid w:val="0075183C"/>
    <w:rsid w:val="007614A3"/>
    <w:rsid w:val="007614C5"/>
    <w:rsid w:val="00770264"/>
    <w:rsid w:val="0077362D"/>
    <w:rsid w:val="00774781"/>
    <w:rsid w:val="007767D1"/>
    <w:rsid w:val="007775EF"/>
    <w:rsid w:val="007776DE"/>
    <w:rsid w:val="00782CC2"/>
    <w:rsid w:val="00787BDD"/>
    <w:rsid w:val="007974ED"/>
    <w:rsid w:val="007A0627"/>
    <w:rsid w:val="007A2E7C"/>
    <w:rsid w:val="007A42BC"/>
    <w:rsid w:val="007A4C56"/>
    <w:rsid w:val="007B6507"/>
    <w:rsid w:val="007E101C"/>
    <w:rsid w:val="007E1B40"/>
    <w:rsid w:val="007E1C43"/>
    <w:rsid w:val="007E4FFB"/>
    <w:rsid w:val="007F39D7"/>
    <w:rsid w:val="007F53A7"/>
    <w:rsid w:val="008019C5"/>
    <w:rsid w:val="008047E0"/>
    <w:rsid w:val="00812B0D"/>
    <w:rsid w:val="00813BCC"/>
    <w:rsid w:val="00814D49"/>
    <w:rsid w:val="00816BE3"/>
    <w:rsid w:val="0082214E"/>
    <w:rsid w:val="00825B2B"/>
    <w:rsid w:val="00834387"/>
    <w:rsid w:val="00837CD2"/>
    <w:rsid w:val="00840F66"/>
    <w:rsid w:val="008444D3"/>
    <w:rsid w:val="00846423"/>
    <w:rsid w:val="00851A5B"/>
    <w:rsid w:val="0085229A"/>
    <w:rsid w:val="00856905"/>
    <w:rsid w:val="008679E7"/>
    <w:rsid w:val="008706AB"/>
    <w:rsid w:val="008765A6"/>
    <w:rsid w:val="00883222"/>
    <w:rsid w:val="00890EDF"/>
    <w:rsid w:val="008919C9"/>
    <w:rsid w:val="008928E4"/>
    <w:rsid w:val="00893B5F"/>
    <w:rsid w:val="008B2D16"/>
    <w:rsid w:val="008B3707"/>
    <w:rsid w:val="008C0D3B"/>
    <w:rsid w:val="008C2F75"/>
    <w:rsid w:val="008C57CF"/>
    <w:rsid w:val="008C717C"/>
    <w:rsid w:val="008D1775"/>
    <w:rsid w:val="008E26D0"/>
    <w:rsid w:val="008E34B4"/>
    <w:rsid w:val="008E3D7D"/>
    <w:rsid w:val="008E5E60"/>
    <w:rsid w:val="008E729A"/>
    <w:rsid w:val="008F6FBB"/>
    <w:rsid w:val="00902889"/>
    <w:rsid w:val="00903548"/>
    <w:rsid w:val="0091170D"/>
    <w:rsid w:val="00912CFA"/>
    <w:rsid w:val="009165C4"/>
    <w:rsid w:val="009203E7"/>
    <w:rsid w:val="00925647"/>
    <w:rsid w:val="00941BA1"/>
    <w:rsid w:val="0094349E"/>
    <w:rsid w:val="00943DE9"/>
    <w:rsid w:val="00954F7F"/>
    <w:rsid w:val="00956E58"/>
    <w:rsid w:val="0095764A"/>
    <w:rsid w:val="009578A7"/>
    <w:rsid w:val="00972F67"/>
    <w:rsid w:val="00973826"/>
    <w:rsid w:val="00974FFE"/>
    <w:rsid w:val="00977DB8"/>
    <w:rsid w:val="00993B41"/>
    <w:rsid w:val="0099478C"/>
    <w:rsid w:val="009A07B7"/>
    <w:rsid w:val="009A6556"/>
    <w:rsid w:val="009B1F0F"/>
    <w:rsid w:val="009B2F4D"/>
    <w:rsid w:val="009B4A92"/>
    <w:rsid w:val="009D047B"/>
    <w:rsid w:val="009D09C0"/>
    <w:rsid w:val="009D4382"/>
    <w:rsid w:val="009D7F36"/>
    <w:rsid w:val="009E65B9"/>
    <w:rsid w:val="009E787F"/>
    <w:rsid w:val="00A0098A"/>
    <w:rsid w:val="00A02F33"/>
    <w:rsid w:val="00A043F2"/>
    <w:rsid w:val="00A065F4"/>
    <w:rsid w:val="00A07588"/>
    <w:rsid w:val="00A12109"/>
    <w:rsid w:val="00A132A4"/>
    <w:rsid w:val="00A1427F"/>
    <w:rsid w:val="00A14BB4"/>
    <w:rsid w:val="00A218C0"/>
    <w:rsid w:val="00A32AE0"/>
    <w:rsid w:val="00A37D72"/>
    <w:rsid w:val="00A41AD1"/>
    <w:rsid w:val="00A508AA"/>
    <w:rsid w:val="00A66A01"/>
    <w:rsid w:val="00A677EC"/>
    <w:rsid w:val="00A73D58"/>
    <w:rsid w:val="00A77F8C"/>
    <w:rsid w:val="00A8038B"/>
    <w:rsid w:val="00A8630E"/>
    <w:rsid w:val="00A920F9"/>
    <w:rsid w:val="00A96C13"/>
    <w:rsid w:val="00AA21E9"/>
    <w:rsid w:val="00AA2FED"/>
    <w:rsid w:val="00AA75ED"/>
    <w:rsid w:val="00AC3C9C"/>
    <w:rsid w:val="00AC427D"/>
    <w:rsid w:val="00AC450E"/>
    <w:rsid w:val="00AC7726"/>
    <w:rsid w:val="00AD77F7"/>
    <w:rsid w:val="00AE0805"/>
    <w:rsid w:val="00AF3300"/>
    <w:rsid w:val="00AF450B"/>
    <w:rsid w:val="00AF5683"/>
    <w:rsid w:val="00AF5850"/>
    <w:rsid w:val="00AF59B0"/>
    <w:rsid w:val="00B06280"/>
    <w:rsid w:val="00B10B91"/>
    <w:rsid w:val="00B14DE9"/>
    <w:rsid w:val="00B16EA5"/>
    <w:rsid w:val="00B2185D"/>
    <w:rsid w:val="00B22522"/>
    <w:rsid w:val="00B236C8"/>
    <w:rsid w:val="00B24B12"/>
    <w:rsid w:val="00B25D4E"/>
    <w:rsid w:val="00B2634C"/>
    <w:rsid w:val="00B32CFB"/>
    <w:rsid w:val="00B46B0B"/>
    <w:rsid w:val="00B5745C"/>
    <w:rsid w:val="00B61E11"/>
    <w:rsid w:val="00B67170"/>
    <w:rsid w:val="00B70696"/>
    <w:rsid w:val="00B74B36"/>
    <w:rsid w:val="00B871B9"/>
    <w:rsid w:val="00BA0A6B"/>
    <w:rsid w:val="00BC212A"/>
    <w:rsid w:val="00BD108E"/>
    <w:rsid w:val="00BD377B"/>
    <w:rsid w:val="00BE31FE"/>
    <w:rsid w:val="00BF0978"/>
    <w:rsid w:val="00BF34C7"/>
    <w:rsid w:val="00BF57EC"/>
    <w:rsid w:val="00BF70D0"/>
    <w:rsid w:val="00C0547D"/>
    <w:rsid w:val="00C05820"/>
    <w:rsid w:val="00C060E1"/>
    <w:rsid w:val="00C21092"/>
    <w:rsid w:val="00C24C7D"/>
    <w:rsid w:val="00C32E5E"/>
    <w:rsid w:val="00C46D3B"/>
    <w:rsid w:val="00C47E7C"/>
    <w:rsid w:val="00C52247"/>
    <w:rsid w:val="00C52FA6"/>
    <w:rsid w:val="00C5334C"/>
    <w:rsid w:val="00C60040"/>
    <w:rsid w:val="00C651C4"/>
    <w:rsid w:val="00C66736"/>
    <w:rsid w:val="00C67460"/>
    <w:rsid w:val="00C722A6"/>
    <w:rsid w:val="00C77C45"/>
    <w:rsid w:val="00C77DCE"/>
    <w:rsid w:val="00C8028A"/>
    <w:rsid w:val="00C82355"/>
    <w:rsid w:val="00C82912"/>
    <w:rsid w:val="00C82FD8"/>
    <w:rsid w:val="00C8577C"/>
    <w:rsid w:val="00C93CA6"/>
    <w:rsid w:val="00CA35C5"/>
    <w:rsid w:val="00CB0611"/>
    <w:rsid w:val="00CC0D65"/>
    <w:rsid w:val="00CC14EF"/>
    <w:rsid w:val="00CC79FA"/>
    <w:rsid w:val="00CD0174"/>
    <w:rsid w:val="00CD1A04"/>
    <w:rsid w:val="00CD3FF2"/>
    <w:rsid w:val="00CE525A"/>
    <w:rsid w:val="00CE7530"/>
    <w:rsid w:val="00CF3CBC"/>
    <w:rsid w:val="00D01969"/>
    <w:rsid w:val="00D02D71"/>
    <w:rsid w:val="00D06153"/>
    <w:rsid w:val="00D06481"/>
    <w:rsid w:val="00D066CB"/>
    <w:rsid w:val="00D1586F"/>
    <w:rsid w:val="00D16D83"/>
    <w:rsid w:val="00D2052C"/>
    <w:rsid w:val="00D363FA"/>
    <w:rsid w:val="00D431E7"/>
    <w:rsid w:val="00D606B9"/>
    <w:rsid w:val="00D6226E"/>
    <w:rsid w:val="00D63D42"/>
    <w:rsid w:val="00D65210"/>
    <w:rsid w:val="00D67D12"/>
    <w:rsid w:val="00D73C85"/>
    <w:rsid w:val="00D73EB8"/>
    <w:rsid w:val="00D76E5C"/>
    <w:rsid w:val="00D80103"/>
    <w:rsid w:val="00D80AEC"/>
    <w:rsid w:val="00D93EC7"/>
    <w:rsid w:val="00D949EF"/>
    <w:rsid w:val="00DA28AD"/>
    <w:rsid w:val="00DA52FD"/>
    <w:rsid w:val="00DA7588"/>
    <w:rsid w:val="00DB21F9"/>
    <w:rsid w:val="00DB6B33"/>
    <w:rsid w:val="00DD3897"/>
    <w:rsid w:val="00DE0160"/>
    <w:rsid w:val="00E10405"/>
    <w:rsid w:val="00E24BEB"/>
    <w:rsid w:val="00E25283"/>
    <w:rsid w:val="00E30CA0"/>
    <w:rsid w:val="00E3136E"/>
    <w:rsid w:val="00E467D4"/>
    <w:rsid w:val="00E51DBF"/>
    <w:rsid w:val="00E5783D"/>
    <w:rsid w:val="00E6148E"/>
    <w:rsid w:val="00E70F18"/>
    <w:rsid w:val="00E769C4"/>
    <w:rsid w:val="00E80E07"/>
    <w:rsid w:val="00E84082"/>
    <w:rsid w:val="00E84C51"/>
    <w:rsid w:val="00E92CC2"/>
    <w:rsid w:val="00E92F35"/>
    <w:rsid w:val="00EA3580"/>
    <w:rsid w:val="00EA6836"/>
    <w:rsid w:val="00EB21F6"/>
    <w:rsid w:val="00EB304C"/>
    <w:rsid w:val="00EB4224"/>
    <w:rsid w:val="00ED0153"/>
    <w:rsid w:val="00ED678F"/>
    <w:rsid w:val="00EF2F4B"/>
    <w:rsid w:val="00EF3FA6"/>
    <w:rsid w:val="00EF7C6A"/>
    <w:rsid w:val="00F0137C"/>
    <w:rsid w:val="00F01C37"/>
    <w:rsid w:val="00F03A4A"/>
    <w:rsid w:val="00F07CC9"/>
    <w:rsid w:val="00F11C25"/>
    <w:rsid w:val="00F1575F"/>
    <w:rsid w:val="00F23F05"/>
    <w:rsid w:val="00F27A5C"/>
    <w:rsid w:val="00F3376F"/>
    <w:rsid w:val="00F4046D"/>
    <w:rsid w:val="00F40F40"/>
    <w:rsid w:val="00F44EE2"/>
    <w:rsid w:val="00F50780"/>
    <w:rsid w:val="00F55B70"/>
    <w:rsid w:val="00F60C8E"/>
    <w:rsid w:val="00F62C52"/>
    <w:rsid w:val="00F7350B"/>
    <w:rsid w:val="00F8210A"/>
    <w:rsid w:val="00F821DB"/>
    <w:rsid w:val="00F838D3"/>
    <w:rsid w:val="00F875FD"/>
    <w:rsid w:val="00F914DD"/>
    <w:rsid w:val="00F93C10"/>
    <w:rsid w:val="00FA685D"/>
    <w:rsid w:val="00FA7E44"/>
    <w:rsid w:val="00FA7FD4"/>
    <w:rsid w:val="00FB6F85"/>
    <w:rsid w:val="00FC473E"/>
    <w:rsid w:val="00FC6BBB"/>
    <w:rsid w:val="00FD0C26"/>
    <w:rsid w:val="00FD5EF8"/>
    <w:rsid w:val="00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7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0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4D37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"/>
    <w:basedOn w:val="a"/>
    <w:rsid w:val="000B0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7358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401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1E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3C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A121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614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148E"/>
    <w:rPr>
      <w:sz w:val="24"/>
      <w:szCs w:val="24"/>
    </w:rPr>
  </w:style>
  <w:style w:type="paragraph" w:styleId="aa">
    <w:name w:val="footer"/>
    <w:basedOn w:val="a"/>
    <w:link w:val="ab"/>
    <w:rsid w:val="00E614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148E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5B8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5A5B8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A5B83"/>
    <w:rPr>
      <w:sz w:val="28"/>
      <w:szCs w:val="28"/>
      <w:lang w:eastAsia="en-US"/>
    </w:rPr>
  </w:style>
  <w:style w:type="paragraph" w:customStyle="1" w:styleId="Default">
    <w:name w:val="Default"/>
    <w:rsid w:val="001B42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70588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ae">
    <w:name w:val="caption"/>
    <w:basedOn w:val="a"/>
    <w:next w:val="a"/>
    <w:unhideWhenUsed/>
    <w:qFormat/>
    <w:rsid w:val="004A315E"/>
    <w:pPr>
      <w:spacing w:after="200"/>
    </w:pPr>
    <w:rPr>
      <w:b/>
      <w:bCs/>
      <w:color w:val="7A7A7A" w:themeColor="accent1"/>
      <w:sz w:val="18"/>
      <w:szCs w:val="18"/>
    </w:rPr>
  </w:style>
  <w:style w:type="paragraph" w:styleId="af">
    <w:name w:val="Title"/>
    <w:basedOn w:val="a"/>
    <w:next w:val="a"/>
    <w:link w:val="af0"/>
    <w:qFormat/>
    <w:rsid w:val="004A315E"/>
    <w:pPr>
      <w:pBdr>
        <w:bottom w:val="single" w:sz="8" w:space="4" w:color="7A7A7A" w:themeColor="accent1"/>
      </w:pBdr>
      <w:spacing w:after="300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4A315E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7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0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4D37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"/>
    <w:basedOn w:val="a"/>
    <w:rsid w:val="000B0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7358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401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1E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3C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A121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614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148E"/>
    <w:rPr>
      <w:sz w:val="24"/>
      <w:szCs w:val="24"/>
    </w:rPr>
  </w:style>
  <w:style w:type="paragraph" w:styleId="aa">
    <w:name w:val="footer"/>
    <w:basedOn w:val="a"/>
    <w:link w:val="ab"/>
    <w:rsid w:val="00E614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148E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5B8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5A5B8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A5B83"/>
    <w:rPr>
      <w:sz w:val="28"/>
      <w:szCs w:val="28"/>
      <w:lang w:eastAsia="en-US"/>
    </w:rPr>
  </w:style>
  <w:style w:type="paragraph" w:customStyle="1" w:styleId="Default">
    <w:name w:val="Default"/>
    <w:rsid w:val="001B42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70588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ae">
    <w:name w:val="caption"/>
    <w:basedOn w:val="a"/>
    <w:next w:val="a"/>
    <w:unhideWhenUsed/>
    <w:qFormat/>
    <w:rsid w:val="004A315E"/>
    <w:pPr>
      <w:spacing w:after="200"/>
    </w:pPr>
    <w:rPr>
      <w:b/>
      <w:bCs/>
      <w:color w:val="7A7A7A" w:themeColor="accent1"/>
      <w:sz w:val="18"/>
      <w:szCs w:val="18"/>
    </w:rPr>
  </w:style>
  <w:style w:type="paragraph" w:styleId="af">
    <w:name w:val="Title"/>
    <w:basedOn w:val="a"/>
    <w:next w:val="a"/>
    <w:link w:val="af0"/>
    <w:qFormat/>
    <w:rsid w:val="004A315E"/>
    <w:pPr>
      <w:pBdr>
        <w:bottom w:val="single" w:sz="8" w:space="4" w:color="7A7A7A" w:themeColor="accent1"/>
      </w:pBdr>
      <w:spacing w:after="300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4A315E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4329-2A2C-4C8A-A64B-F407CA1B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Воротынский</Company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Транцева Екатерина Михайловна</cp:lastModifiedBy>
  <cp:revision>140</cp:revision>
  <cp:lastPrinted>2026-01-26T05:11:00Z</cp:lastPrinted>
  <dcterms:created xsi:type="dcterms:W3CDTF">2021-05-17T12:00:00Z</dcterms:created>
  <dcterms:modified xsi:type="dcterms:W3CDTF">2026-02-06T11:56:00Z</dcterms:modified>
</cp:coreProperties>
</file>